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66" w:rsidRDefault="00054766" w:rsidP="00AB4933"/>
    <w:p w:rsidR="009C4376" w:rsidRDefault="009C4376" w:rsidP="00D76383"/>
    <w:p w:rsidR="00AB4933" w:rsidRDefault="00AB4933" w:rsidP="00D76383"/>
    <w:p w:rsidR="00AB4933" w:rsidRDefault="00AB4933" w:rsidP="00AB4933">
      <w:pPr>
        <w:jc w:val="both"/>
        <w:rPr>
          <w:rFonts w:ascii="Arial" w:hAnsi="Arial" w:cs="Arial"/>
          <w:lang w:val="sl-SI"/>
        </w:rPr>
      </w:pPr>
      <w:r>
        <w:rPr>
          <w:rFonts w:ascii="Arial" w:hAnsi="Arial" w:cs="Arial"/>
          <w:b/>
          <w:lang w:val="sl-SI"/>
        </w:rPr>
        <w:t>Zapisnik 1. redne seje Kom</w:t>
      </w:r>
      <w:r w:rsidR="00B55913">
        <w:rPr>
          <w:rFonts w:ascii="Arial" w:hAnsi="Arial" w:cs="Arial"/>
          <w:b/>
          <w:lang w:val="sl-SI"/>
        </w:rPr>
        <w:t xml:space="preserve">isije za ocenjevanje kakovosti </w:t>
      </w:r>
      <w:r>
        <w:rPr>
          <w:rFonts w:ascii="Arial" w:hAnsi="Arial" w:cs="Arial"/>
          <w:b/>
          <w:lang w:val="sl-SI"/>
        </w:rPr>
        <w:t>Fakultete za kmetijstvo in biosistemske vede</w:t>
      </w:r>
      <w:r>
        <w:rPr>
          <w:rFonts w:ascii="Arial" w:hAnsi="Arial" w:cs="Arial"/>
          <w:lang w:val="sl-SI"/>
        </w:rPr>
        <w:t>, ki je bila 12. 10. 2015</w:t>
      </w:r>
      <w:r w:rsidR="00297008">
        <w:rPr>
          <w:rFonts w:ascii="Arial" w:hAnsi="Arial" w:cs="Arial"/>
          <w:lang w:val="sl-SI"/>
        </w:rPr>
        <w:t>,</w:t>
      </w:r>
      <w:r>
        <w:rPr>
          <w:rFonts w:ascii="Arial" w:hAnsi="Arial" w:cs="Arial"/>
          <w:lang w:val="sl-SI"/>
        </w:rPr>
        <w:t xml:space="preserve"> ob 9.00 uri</w:t>
      </w:r>
      <w:r w:rsidR="00297008">
        <w:rPr>
          <w:rFonts w:ascii="Arial" w:hAnsi="Arial" w:cs="Arial"/>
          <w:lang w:val="sl-SI"/>
        </w:rPr>
        <w:t>,</w:t>
      </w:r>
      <w:r w:rsidR="00A42B22">
        <w:rPr>
          <w:rFonts w:ascii="Arial" w:hAnsi="Arial" w:cs="Arial"/>
          <w:lang w:val="sl-SI"/>
        </w:rPr>
        <w:t xml:space="preserve"> v zbornici </w:t>
      </w:r>
      <w:r>
        <w:rPr>
          <w:rFonts w:ascii="Arial" w:hAnsi="Arial" w:cs="Arial"/>
          <w:lang w:val="sl-SI"/>
        </w:rPr>
        <w:t>fakultete.</w:t>
      </w:r>
    </w:p>
    <w:p w:rsidR="00AB4933" w:rsidRDefault="00AB4933"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b/>
          <w:lang w:val="sl-SI"/>
        </w:rPr>
        <w:t>Prisotni:</w:t>
      </w:r>
      <w:r>
        <w:rPr>
          <w:rFonts w:ascii="Arial" w:hAnsi="Arial" w:cs="Arial"/>
          <w:lang w:val="sl-SI"/>
        </w:rPr>
        <w:t xml:space="preserve"> mag. Andrej Vogrin, doc. dr. Jurij Rakun, doc.dr. Marjan Janžekovič, Metka Šepič, Tanja Močenik mag. Ksenija Škorjanc </w:t>
      </w:r>
    </w:p>
    <w:p w:rsidR="00AB4933" w:rsidRDefault="00AB4933"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b/>
          <w:lang w:val="sl-SI"/>
        </w:rPr>
        <w:t>Odsotni</w:t>
      </w:r>
      <w:r>
        <w:rPr>
          <w:rFonts w:ascii="Arial" w:hAnsi="Arial" w:cs="Arial"/>
          <w:lang w:val="sl-SI"/>
        </w:rPr>
        <w:t>: Miha Ritonja</w:t>
      </w:r>
    </w:p>
    <w:p w:rsidR="00A42B22" w:rsidRDefault="00A42B22" w:rsidP="00AB4933">
      <w:pPr>
        <w:jc w:val="both"/>
        <w:rPr>
          <w:rFonts w:ascii="Arial" w:hAnsi="Arial" w:cs="Arial"/>
          <w:lang w:val="sl-SI"/>
        </w:rPr>
      </w:pPr>
    </w:p>
    <w:p w:rsidR="00A42B22" w:rsidRDefault="00A42B22" w:rsidP="00AB4933">
      <w:pPr>
        <w:jc w:val="both"/>
        <w:rPr>
          <w:rFonts w:ascii="Arial" w:hAnsi="Arial" w:cs="Arial"/>
          <w:lang w:val="sl-SI"/>
        </w:rPr>
      </w:pPr>
    </w:p>
    <w:p w:rsidR="00A42B22" w:rsidRDefault="00A42B22" w:rsidP="00A42B22">
      <w:pPr>
        <w:jc w:val="both"/>
        <w:rPr>
          <w:rFonts w:ascii="Arial" w:hAnsi="Arial" w:cs="Arial"/>
          <w:lang w:val="sl-SI"/>
        </w:rPr>
      </w:pPr>
      <w:r>
        <w:rPr>
          <w:rFonts w:ascii="Arial" w:hAnsi="Arial" w:cs="Arial"/>
          <w:lang w:val="sl-SI"/>
        </w:rPr>
        <w:t>Ugotovitev sklepčnosti</w:t>
      </w:r>
    </w:p>
    <w:p w:rsidR="00AB4933" w:rsidRDefault="00AB4933" w:rsidP="00AB4933">
      <w:pPr>
        <w:jc w:val="both"/>
        <w:rPr>
          <w:rFonts w:ascii="Arial" w:hAnsi="Arial" w:cs="Arial"/>
          <w:lang w:val="sl-SI"/>
        </w:rPr>
      </w:pPr>
    </w:p>
    <w:p w:rsidR="00A42B22" w:rsidRDefault="00A42B22"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DNEVNI RED:</w:t>
      </w:r>
    </w:p>
    <w:p w:rsidR="00AB4933" w:rsidRDefault="00AB4933"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1. Konstituiranje Komisije za ocenjevanje kakovosti FKBV</w:t>
      </w:r>
    </w:p>
    <w:p w:rsidR="00AB4933" w:rsidRDefault="00AB4933" w:rsidP="00AB4933">
      <w:pPr>
        <w:jc w:val="both"/>
        <w:rPr>
          <w:rFonts w:ascii="Arial" w:hAnsi="Arial" w:cs="Arial"/>
          <w:lang w:val="sl-SI"/>
        </w:rPr>
      </w:pPr>
      <w:r>
        <w:rPr>
          <w:rFonts w:ascii="Arial" w:hAnsi="Arial" w:cs="Arial"/>
          <w:lang w:val="sl-SI"/>
        </w:rPr>
        <w:t>2. Pregled in potrditev zapisnika prejšnje seje</w:t>
      </w:r>
    </w:p>
    <w:p w:rsidR="00AB4933" w:rsidRDefault="00AB4933" w:rsidP="00AB4933">
      <w:pPr>
        <w:jc w:val="both"/>
        <w:rPr>
          <w:rFonts w:ascii="Arial" w:hAnsi="Arial" w:cs="Arial"/>
          <w:lang w:val="sl-SI"/>
        </w:rPr>
      </w:pPr>
      <w:r>
        <w:rPr>
          <w:rFonts w:ascii="Arial" w:hAnsi="Arial" w:cs="Arial"/>
          <w:lang w:val="sl-SI"/>
        </w:rPr>
        <w:t xml:space="preserve">3. Anketa o zadovoljstvu zaposlenih </w:t>
      </w:r>
    </w:p>
    <w:p w:rsidR="00AB4933" w:rsidRDefault="00AB4933" w:rsidP="00AB4933">
      <w:pPr>
        <w:jc w:val="both"/>
        <w:rPr>
          <w:rFonts w:ascii="Arial" w:hAnsi="Arial" w:cs="Arial"/>
          <w:lang w:val="it-IT"/>
        </w:rPr>
      </w:pPr>
      <w:r>
        <w:rPr>
          <w:rFonts w:ascii="Arial" w:hAnsi="Arial" w:cs="Arial"/>
          <w:lang w:val="it-IT"/>
        </w:rPr>
        <w:t>4. Mobilnost zaposlenih</w:t>
      </w:r>
    </w:p>
    <w:p w:rsidR="00AB4933" w:rsidRDefault="00AB4933" w:rsidP="00AB4933">
      <w:pPr>
        <w:jc w:val="both"/>
        <w:rPr>
          <w:rFonts w:ascii="Arial" w:hAnsi="Arial" w:cs="Arial"/>
          <w:lang w:val="it-IT"/>
        </w:rPr>
      </w:pPr>
      <w:r>
        <w:rPr>
          <w:rFonts w:ascii="Arial" w:hAnsi="Arial" w:cs="Arial"/>
          <w:lang w:val="it-IT"/>
        </w:rPr>
        <w:t>5. Samoevalvacijsko poročilo 2014/2015</w:t>
      </w:r>
    </w:p>
    <w:p w:rsidR="00AB4933" w:rsidRDefault="00AB4933" w:rsidP="00AB4933">
      <w:pPr>
        <w:jc w:val="both"/>
        <w:rPr>
          <w:rFonts w:ascii="Arial" w:hAnsi="Arial" w:cs="Arial"/>
          <w:lang w:val="it-IT"/>
        </w:rPr>
      </w:pPr>
      <w:r>
        <w:rPr>
          <w:rFonts w:ascii="Arial" w:hAnsi="Arial" w:cs="Arial"/>
          <w:lang w:val="it-IT"/>
        </w:rPr>
        <w:t>6. Razno.</w:t>
      </w:r>
    </w:p>
    <w:p w:rsidR="00AB4933" w:rsidRDefault="00AB4933" w:rsidP="00AB4933">
      <w:pPr>
        <w:jc w:val="both"/>
        <w:rPr>
          <w:rFonts w:ascii="Arial" w:hAnsi="Arial" w:cs="Arial"/>
          <w:lang w:val="it-IT"/>
        </w:rPr>
      </w:pPr>
    </w:p>
    <w:p w:rsidR="00AB4933" w:rsidRDefault="00AB4933"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 xml:space="preserve">Komisija za kakovost Fakultete za kmetijstvo in biosistemske je bila </w:t>
      </w:r>
      <w:r w:rsidR="00A42B22">
        <w:rPr>
          <w:rFonts w:ascii="Arial" w:hAnsi="Arial" w:cs="Arial"/>
          <w:lang w:val="sl-SI"/>
        </w:rPr>
        <w:t xml:space="preserve">sklepčna in je lahko pričela s </w:t>
      </w:r>
      <w:r>
        <w:rPr>
          <w:rFonts w:ascii="Arial" w:hAnsi="Arial" w:cs="Arial"/>
          <w:lang w:val="sl-SI"/>
        </w:rPr>
        <w:t>1. redno sejo po dnevnem redu.</w:t>
      </w:r>
    </w:p>
    <w:p w:rsidR="00AB4933" w:rsidRDefault="00AB4933" w:rsidP="00AB4933">
      <w:pPr>
        <w:jc w:val="both"/>
        <w:rPr>
          <w:rFonts w:ascii="Arial" w:hAnsi="Arial" w:cs="Arial"/>
          <w:lang w:val="sl-SI"/>
        </w:rPr>
      </w:pPr>
    </w:p>
    <w:p w:rsidR="00A42B22" w:rsidRDefault="00A42B22"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Ad. 1</w:t>
      </w:r>
    </w:p>
    <w:p w:rsidR="00AB4933" w:rsidRDefault="00AB4933" w:rsidP="00AB4933">
      <w:pPr>
        <w:jc w:val="both"/>
        <w:rPr>
          <w:rFonts w:ascii="Arial" w:hAnsi="Arial" w:cs="Arial"/>
          <w:lang w:val="sl-SI"/>
        </w:rPr>
      </w:pPr>
      <w:r>
        <w:rPr>
          <w:rFonts w:ascii="Arial" w:hAnsi="Arial" w:cs="Arial"/>
          <w:lang w:val="sl-SI"/>
        </w:rPr>
        <w:t>Komisija za ocenjevanje kakovosti FKBV se je sestala prvič v novi sestavi in predsednik je predstavil novo imenovane člane komisije. P</w:t>
      </w:r>
      <w:r w:rsidR="00A42B22">
        <w:rPr>
          <w:rFonts w:ascii="Arial" w:hAnsi="Arial" w:cs="Arial"/>
          <w:lang w:val="sl-SI"/>
        </w:rPr>
        <w:t xml:space="preserve">o predstavitvi novih članov je </w:t>
      </w:r>
      <w:r>
        <w:rPr>
          <w:rFonts w:ascii="Arial" w:hAnsi="Arial" w:cs="Arial"/>
          <w:lang w:val="sl-SI"/>
        </w:rPr>
        <w:t xml:space="preserve">komisija sprejela sklep: </w:t>
      </w:r>
    </w:p>
    <w:p w:rsidR="00AB4933" w:rsidRDefault="00AB4933" w:rsidP="00AB4933">
      <w:pPr>
        <w:jc w:val="both"/>
        <w:rPr>
          <w:rFonts w:ascii="Arial" w:hAnsi="Arial" w:cs="Arial"/>
          <w:lang w:val="sl-SI"/>
        </w:rPr>
      </w:pPr>
    </w:p>
    <w:p w:rsidR="00AB4933" w:rsidRDefault="00AB4933" w:rsidP="00AB4933">
      <w:pPr>
        <w:jc w:val="both"/>
        <w:rPr>
          <w:rFonts w:ascii="Arial" w:hAnsi="Arial" w:cs="Arial"/>
          <w:b/>
          <w:lang w:val="sl-SI"/>
        </w:rPr>
      </w:pPr>
      <w:r>
        <w:rPr>
          <w:rFonts w:ascii="Arial" w:hAnsi="Arial" w:cs="Arial"/>
          <w:b/>
          <w:lang w:val="sl-SI"/>
        </w:rPr>
        <w:t xml:space="preserve">SKLEP 1: </w:t>
      </w:r>
    </w:p>
    <w:p w:rsidR="00AB4933" w:rsidRPr="00297008" w:rsidRDefault="00AB4933" w:rsidP="00AB4933">
      <w:pPr>
        <w:jc w:val="both"/>
        <w:rPr>
          <w:rFonts w:ascii="Arial" w:hAnsi="Arial" w:cs="Arial"/>
          <w:b/>
          <w:lang w:val="sl-SI"/>
        </w:rPr>
      </w:pPr>
      <w:r w:rsidRPr="00297008">
        <w:rPr>
          <w:rFonts w:ascii="Arial" w:hAnsi="Arial" w:cs="Arial"/>
          <w:b/>
          <w:lang w:val="sl-SI"/>
        </w:rPr>
        <w:t>Komisija za ocenjevanje kakovosti FKBV je konstituirana v sestavi:</w:t>
      </w:r>
    </w:p>
    <w:p w:rsidR="00AB4933" w:rsidRPr="00AB4933" w:rsidRDefault="00AB4933" w:rsidP="00AB4933">
      <w:pPr>
        <w:jc w:val="both"/>
        <w:rPr>
          <w:rFonts w:ascii="Arial" w:hAnsi="Arial" w:cs="Arial"/>
          <w:lang w:val="sl-SI"/>
        </w:rPr>
      </w:pPr>
      <w:r w:rsidRPr="00AB4933">
        <w:rPr>
          <w:rFonts w:ascii="Arial" w:hAnsi="Arial" w:cs="Arial"/>
          <w:lang w:val="sl-SI"/>
        </w:rPr>
        <w:t>Mag. Andrej Vogrin, predsednik</w:t>
      </w:r>
    </w:p>
    <w:p w:rsidR="00AB4933" w:rsidRPr="00AB4933" w:rsidRDefault="00AB4933" w:rsidP="00AB4933">
      <w:pPr>
        <w:jc w:val="both"/>
        <w:rPr>
          <w:rFonts w:ascii="Arial" w:hAnsi="Arial" w:cs="Arial"/>
          <w:lang w:val="sl-SI"/>
        </w:rPr>
      </w:pPr>
      <w:r w:rsidRPr="00AB4933">
        <w:rPr>
          <w:rFonts w:ascii="Arial" w:hAnsi="Arial" w:cs="Arial"/>
          <w:lang w:val="sl-SI"/>
        </w:rPr>
        <w:t>Doc. dr. Marjan Janžekovič</w:t>
      </w:r>
    </w:p>
    <w:p w:rsidR="00AB4933" w:rsidRPr="00AB4933" w:rsidRDefault="00AB4933" w:rsidP="00AB4933">
      <w:pPr>
        <w:jc w:val="both"/>
        <w:rPr>
          <w:rFonts w:ascii="Arial" w:hAnsi="Arial" w:cs="Arial"/>
          <w:lang w:val="sl-SI"/>
        </w:rPr>
      </w:pPr>
      <w:r w:rsidRPr="00AB4933">
        <w:rPr>
          <w:rFonts w:ascii="Arial" w:hAnsi="Arial" w:cs="Arial"/>
          <w:lang w:val="sl-SI"/>
        </w:rPr>
        <w:t>Doc. dr.Jurij Rakun</w:t>
      </w:r>
    </w:p>
    <w:p w:rsidR="00AB4933" w:rsidRPr="00AB4933" w:rsidRDefault="00AB4933" w:rsidP="00AB4933">
      <w:pPr>
        <w:jc w:val="both"/>
        <w:rPr>
          <w:rFonts w:ascii="Arial" w:hAnsi="Arial" w:cs="Arial"/>
          <w:lang w:val="sl-SI"/>
        </w:rPr>
      </w:pPr>
      <w:r w:rsidRPr="00AB4933">
        <w:rPr>
          <w:rFonts w:ascii="Arial" w:hAnsi="Arial" w:cs="Arial"/>
          <w:lang w:val="sl-SI"/>
        </w:rPr>
        <w:t>Metka Šepič</w:t>
      </w:r>
    </w:p>
    <w:p w:rsidR="00AB4933" w:rsidRPr="00AB4933" w:rsidRDefault="00AB4933" w:rsidP="00AB4933">
      <w:pPr>
        <w:jc w:val="both"/>
        <w:rPr>
          <w:rFonts w:ascii="Arial" w:hAnsi="Arial" w:cs="Arial"/>
          <w:lang w:val="sl-SI"/>
        </w:rPr>
      </w:pPr>
      <w:r w:rsidRPr="00AB4933">
        <w:rPr>
          <w:rFonts w:ascii="Arial" w:hAnsi="Arial" w:cs="Arial"/>
          <w:lang w:val="sl-SI"/>
        </w:rPr>
        <w:t>Mag. Ksenija Škorjanc</w:t>
      </w:r>
    </w:p>
    <w:p w:rsidR="00AB4933" w:rsidRPr="00AB4933" w:rsidRDefault="00AB4933" w:rsidP="00AB4933">
      <w:pPr>
        <w:jc w:val="both"/>
        <w:rPr>
          <w:rFonts w:ascii="Arial" w:hAnsi="Arial" w:cs="Arial"/>
          <w:lang w:val="sl-SI"/>
        </w:rPr>
      </w:pPr>
      <w:r w:rsidRPr="00AB4933">
        <w:rPr>
          <w:rFonts w:ascii="Arial" w:hAnsi="Arial" w:cs="Arial"/>
          <w:lang w:val="sl-SI"/>
        </w:rPr>
        <w:t>Tanja Močenik(študentka)</w:t>
      </w:r>
    </w:p>
    <w:p w:rsidR="00AB4933" w:rsidRPr="00AB4933" w:rsidRDefault="00AB4933" w:rsidP="00AB4933">
      <w:pPr>
        <w:jc w:val="both"/>
        <w:rPr>
          <w:rFonts w:ascii="Arial" w:hAnsi="Arial" w:cs="Arial"/>
          <w:lang w:val="sl-SI"/>
        </w:rPr>
      </w:pPr>
      <w:r w:rsidRPr="00AB4933">
        <w:rPr>
          <w:rFonts w:ascii="Arial" w:hAnsi="Arial" w:cs="Arial"/>
          <w:lang w:val="sl-SI"/>
        </w:rPr>
        <w:t>Miha Ritonja (študent)</w:t>
      </w:r>
    </w:p>
    <w:p w:rsidR="00AB4933" w:rsidRDefault="00AB4933" w:rsidP="00AB4933">
      <w:pPr>
        <w:jc w:val="both"/>
        <w:rPr>
          <w:rFonts w:ascii="Arial" w:hAnsi="Arial" w:cs="Arial"/>
          <w:b/>
          <w:lang w:val="sl-SI"/>
        </w:rPr>
      </w:pPr>
    </w:p>
    <w:p w:rsidR="00297008" w:rsidRDefault="00297008"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Ad 2</w:t>
      </w:r>
    </w:p>
    <w:p w:rsidR="00AB4933" w:rsidRDefault="00AB4933" w:rsidP="00AB4933">
      <w:pPr>
        <w:jc w:val="both"/>
        <w:rPr>
          <w:rFonts w:ascii="Arial" w:hAnsi="Arial" w:cs="Arial"/>
          <w:lang w:val="sl-SI"/>
        </w:rPr>
      </w:pPr>
      <w:r>
        <w:rPr>
          <w:rFonts w:ascii="Arial" w:hAnsi="Arial" w:cs="Arial"/>
          <w:lang w:val="sl-SI"/>
        </w:rPr>
        <w:t xml:space="preserve">Mag. Andrej </w:t>
      </w:r>
      <w:bookmarkStart w:id="0" w:name="_GoBack"/>
      <w:bookmarkEnd w:id="0"/>
      <w:r>
        <w:rPr>
          <w:rFonts w:ascii="Arial" w:hAnsi="Arial" w:cs="Arial"/>
          <w:lang w:val="sl-SI"/>
        </w:rPr>
        <w:t xml:space="preserve">Vogrin je prisotne seznanil s sklepi </w:t>
      </w:r>
      <w:r w:rsidR="00B55913">
        <w:rPr>
          <w:rFonts w:ascii="Arial" w:hAnsi="Arial" w:cs="Arial"/>
          <w:lang w:val="sl-SI"/>
        </w:rPr>
        <w:t>12</w:t>
      </w:r>
      <w:r>
        <w:rPr>
          <w:rFonts w:ascii="Arial" w:hAnsi="Arial" w:cs="Arial"/>
          <w:lang w:val="sl-SI"/>
        </w:rPr>
        <w:t>. redne seje Ko</w:t>
      </w:r>
      <w:r w:rsidR="00B55913">
        <w:rPr>
          <w:rFonts w:ascii="Arial" w:hAnsi="Arial" w:cs="Arial"/>
          <w:lang w:val="sl-SI"/>
        </w:rPr>
        <w:t>misije za ocenjevanje kakovosti, z dne 23. 2. 2015.</w:t>
      </w:r>
    </w:p>
    <w:p w:rsidR="00AB4933" w:rsidRDefault="00AB4933" w:rsidP="00AB4933">
      <w:pPr>
        <w:jc w:val="both"/>
        <w:rPr>
          <w:rFonts w:ascii="Arial" w:hAnsi="Arial" w:cs="Arial"/>
          <w:b/>
          <w:lang w:val="sl-SI"/>
        </w:rPr>
      </w:pPr>
    </w:p>
    <w:p w:rsidR="00AB4933" w:rsidRDefault="00AB4933" w:rsidP="00AB4933">
      <w:pPr>
        <w:jc w:val="both"/>
        <w:rPr>
          <w:rFonts w:ascii="Arial" w:hAnsi="Arial" w:cs="Arial"/>
          <w:b/>
          <w:lang w:val="sl-SI"/>
        </w:rPr>
      </w:pPr>
      <w:r>
        <w:rPr>
          <w:rFonts w:ascii="Arial" w:hAnsi="Arial" w:cs="Arial"/>
          <w:b/>
          <w:lang w:val="sl-SI"/>
        </w:rPr>
        <w:t>SKLEP 2:</w:t>
      </w:r>
    </w:p>
    <w:p w:rsidR="00AB4933" w:rsidRDefault="00AB4933" w:rsidP="00AB4933">
      <w:pPr>
        <w:jc w:val="both"/>
        <w:rPr>
          <w:rFonts w:ascii="Arial" w:hAnsi="Arial" w:cs="Arial"/>
          <w:b/>
          <w:lang w:val="sl-SI"/>
        </w:rPr>
      </w:pPr>
      <w:r>
        <w:rPr>
          <w:rFonts w:ascii="Arial" w:hAnsi="Arial" w:cs="Arial"/>
          <w:b/>
          <w:lang w:val="sl-SI"/>
        </w:rPr>
        <w:t>Komisija za ocenjevanje kakovosti FKBV se je</w:t>
      </w:r>
      <w:r w:rsidR="00B55913">
        <w:rPr>
          <w:rFonts w:ascii="Arial" w:hAnsi="Arial" w:cs="Arial"/>
          <w:b/>
          <w:lang w:val="sl-SI"/>
        </w:rPr>
        <w:t xml:space="preserve"> seznanila s sklepi zapisnika 12</w:t>
      </w:r>
      <w:r>
        <w:rPr>
          <w:rFonts w:ascii="Arial" w:hAnsi="Arial" w:cs="Arial"/>
          <w:b/>
          <w:lang w:val="sl-SI"/>
        </w:rPr>
        <w:t>. redne seje Komisije za ocenjevanje kakovosti FKBV</w:t>
      </w:r>
      <w:r w:rsidR="00B55913">
        <w:rPr>
          <w:rFonts w:ascii="Arial" w:hAnsi="Arial" w:cs="Arial"/>
          <w:b/>
          <w:lang w:val="sl-SI"/>
        </w:rPr>
        <w:t>, z dne 23. 2. 2015</w:t>
      </w:r>
      <w:r>
        <w:rPr>
          <w:rFonts w:ascii="Arial" w:hAnsi="Arial" w:cs="Arial"/>
          <w:b/>
          <w:lang w:val="sl-SI"/>
        </w:rPr>
        <w:t xml:space="preserve"> in ga soglasno sprejela. Objavljen bo na spletni strani fakultete.</w:t>
      </w:r>
    </w:p>
    <w:p w:rsidR="00AB4933" w:rsidRDefault="00AB4933" w:rsidP="00AB4933">
      <w:pPr>
        <w:jc w:val="both"/>
        <w:rPr>
          <w:rFonts w:ascii="Arial" w:hAnsi="Arial" w:cs="Arial"/>
          <w:b/>
          <w:lang w:val="sl-SI"/>
        </w:rPr>
      </w:pPr>
    </w:p>
    <w:p w:rsidR="00A42B22" w:rsidRDefault="00A42B22" w:rsidP="00AB4933">
      <w:pPr>
        <w:jc w:val="both"/>
        <w:rPr>
          <w:rFonts w:ascii="Arial" w:hAnsi="Arial" w:cs="Arial"/>
          <w:b/>
          <w:lang w:val="sl-SI"/>
        </w:rPr>
      </w:pPr>
    </w:p>
    <w:p w:rsidR="00B55913" w:rsidRDefault="00612AEF" w:rsidP="00AB4933">
      <w:pPr>
        <w:jc w:val="both"/>
        <w:rPr>
          <w:rFonts w:ascii="Arial" w:hAnsi="Arial" w:cs="Arial"/>
          <w:lang w:val="sl-SI"/>
        </w:rPr>
      </w:pPr>
      <w:r>
        <w:rPr>
          <w:rFonts w:ascii="Arial" w:hAnsi="Arial" w:cs="Arial"/>
          <w:lang w:val="sl-SI"/>
        </w:rPr>
        <w:t>Ad 3</w:t>
      </w:r>
    </w:p>
    <w:p w:rsidR="00612AEF" w:rsidRDefault="00612AEF" w:rsidP="00AB4933">
      <w:pPr>
        <w:jc w:val="both"/>
        <w:rPr>
          <w:rFonts w:ascii="Arial" w:hAnsi="Arial" w:cs="Arial"/>
          <w:lang w:val="sl-SI"/>
        </w:rPr>
      </w:pPr>
      <w:r>
        <w:rPr>
          <w:rFonts w:ascii="Arial" w:hAnsi="Arial" w:cs="Arial"/>
          <w:lang w:val="sl-SI"/>
        </w:rPr>
        <w:t>Kot vsako leto, bo tudi letos, Komisija za ocenjevanje kakovosti na FKBV pripravila in izvedla anketo o zadovoljstvu zaposlenih. Vsi člani komisiji so se strinjali, da je potrebno anketni vprašalnik nekoliko spremeniti, predvsem pa skrajšati. Predsednik komisije je tako člane pozval, da podrobno pregledajo vprašalnik in predloge do 2. 11. 2015</w:t>
      </w:r>
      <w:r w:rsidR="003670FB">
        <w:rPr>
          <w:rFonts w:ascii="Arial" w:hAnsi="Arial" w:cs="Arial"/>
          <w:lang w:val="sl-SI"/>
        </w:rPr>
        <w:t>,</w:t>
      </w:r>
      <w:r>
        <w:rPr>
          <w:rFonts w:ascii="Arial" w:hAnsi="Arial" w:cs="Arial"/>
          <w:lang w:val="sl-SI"/>
        </w:rPr>
        <w:t xml:space="preserve"> pošljejo predsedniku komisije. Na osnovi prejetih predlogov, bomo oblikovali novo anketo.</w:t>
      </w:r>
    </w:p>
    <w:p w:rsidR="00612AEF" w:rsidRDefault="00612AEF" w:rsidP="00AB4933">
      <w:pPr>
        <w:jc w:val="both"/>
        <w:rPr>
          <w:rFonts w:ascii="Arial" w:hAnsi="Arial" w:cs="Arial"/>
          <w:lang w:val="sl-SI"/>
        </w:rPr>
      </w:pPr>
    </w:p>
    <w:p w:rsidR="00B55913" w:rsidRDefault="00612AEF" w:rsidP="00AB4933">
      <w:pPr>
        <w:jc w:val="both"/>
        <w:rPr>
          <w:rFonts w:ascii="Arial" w:hAnsi="Arial" w:cs="Arial"/>
          <w:b/>
          <w:lang w:val="sl-SI"/>
        </w:rPr>
      </w:pPr>
      <w:r w:rsidRPr="00612AEF">
        <w:rPr>
          <w:rFonts w:ascii="Arial" w:hAnsi="Arial" w:cs="Arial"/>
          <w:b/>
          <w:lang w:val="sl-SI"/>
        </w:rPr>
        <w:t xml:space="preserve">SKLEP 3  </w:t>
      </w:r>
    </w:p>
    <w:p w:rsidR="00612AEF" w:rsidRPr="00612AEF" w:rsidRDefault="003670FB" w:rsidP="00AB4933">
      <w:pPr>
        <w:jc w:val="both"/>
        <w:rPr>
          <w:rFonts w:ascii="Arial" w:hAnsi="Arial" w:cs="Arial"/>
          <w:b/>
          <w:lang w:val="sl-SI"/>
        </w:rPr>
      </w:pPr>
      <w:r>
        <w:rPr>
          <w:rFonts w:ascii="Arial" w:hAnsi="Arial" w:cs="Arial"/>
          <w:b/>
          <w:lang w:val="sl-SI"/>
        </w:rPr>
        <w:t xml:space="preserve">Komisija za ocenjevanje kakovosti na FKBV bo na osnovi predlogov članov komisije, ki jih bodo posredovali do 2. </w:t>
      </w:r>
      <w:r w:rsidR="00A42B22">
        <w:rPr>
          <w:rFonts w:ascii="Arial" w:hAnsi="Arial" w:cs="Arial"/>
          <w:b/>
          <w:lang w:val="sl-SI"/>
        </w:rPr>
        <w:t xml:space="preserve">11. 2015 predsedniku komisije, </w:t>
      </w:r>
      <w:r>
        <w:rPr>
          <w:rFonts w:ascii="Arial" w:hAnsi="Arial" w:cs="Arial"/>
          <w:b/>
          <w:lang w:val="sl-SI"/>
        </w:rPr>
        <w:t>pripravi</w:t>
      </w:r>
      <w:r w:rsidR="00A42B22">
        <w:rPr>
          <w:rFonts w:ascii="Arial" w:hAnsi="Arial" w:cs="Arial"/>
          <w:b/>
          <w:lang w:val="sl-SI"/>
        </w:rPr>
        <w:t xml:space="preserve">la in oblikovala novo anketo o </w:t>
      </w:r>
      <w:r>
        <w:rPr>
          <w:rFonts w:ascii="Arial" w:hAnsi="Arial" w:cs="Arial"/>
          <w:b/>
          <w:lang w:val="sl-SI"/>
        </w:rPr>
        <w:t xml:space="preserve">zadovoljstvu zaposlenih, ki jo bo kasneje izvedla med zaposlenimi. </w:t>
      </w:r>
    </w:p>
    <w:p w:rsidR="003670FB" w:rsidRDefault="003670FB" w:rsidP="00AB4933">
      <w:pPr>
        <w:jc w:val="both"/>
        <w:rPr>
          <w:rFonts w:ascii="Arial" w:hAnsi="Arial" w:cs="Arial"/>
          <w:lang w:val="sl-SI"/>
        </w:rPr>
      </w:pPr>
    </w:p>
    <w:p w:rsidR="00A42B22" w:rsidRDefault="00A42B22" w:rsidP="00AB4933">
      <w:pPr>
        <w:jc w:val="both"/>
        <w:rPr>
          <w:rFonts w:ascii="Arial" w:hAnsi="Arial" w:cs="Arial"/>
          <w:lang w:val="sl-SI"/>
        </w:rPr>
      </w:pPr>
    </w:p>
    <w:p w:rsidR="003670FB" w:rsidRDefault="003670FB" w:rsidP="00AB4933">
      <w:pPr>
        <w:jc w:val="both"/>
        <w:rPr>
          <w:rFonts w:ascii="Arial" w:hAnsi="Arial" w:cs="Arial"/>
          <w:lang w:val="sl-SI"/>
        </w:rPr>
      </w:pPr>
      <w:r>
        <w:rPr>
          <w:rFonts w:ascii="Arial" w:hAnsi="Arial" w:cs="Arial"/>
          <w:lang w:val="sl-SI"/>
        </w:rPr>
        <w:t>Ad 4</w:t>
      </w:r>
    </w:p>
    <w:p w:rsidR="003670FB" w:rsidRDefault="003670FB" w:rsidP="00AB4933">
      <w:pPr>
        <w:jc w:val="both"/>
        <w:rPr>
          <w:rFonts w:ascii="Arial" w:hAnsi="Arial" w:cs="Arial"/>
          <w:lang w:val="sl-SI"/>
        </w:rPr>
      </w:pPr>
      <w:r>
        <w:rPr>
          <w:rFonts w:ascii="Arial" w:hAnsi="Arial" w:cs="Arial"/>
          <w:lang w:val="sl-SI"/>
        </w:rPr>
        <w:t>Doc. dr. Jurij Rakun je zbran</w:t>
      </w:r>
      <w:r w:rsidR="00A42B22">
        <w:rPr>
          <w:rFonts w:ascii="Arial" w:hAnsi="Arial" w:cs="Arial"/>
          <w:lang w:val="sl-SI"/>
        </w:rPr>
        <w:t>e seznanil s svojimi</w:t>
      </w:r>
      <w:r>
        <w:rPr>
          <w:rFonts w:ascii="Arial" w:hAnsi="Arial" w:cs="Arial"/>
          <w:lang w:val="sl-SI"/>
        </w:rPr>
        <w:t xml:space="preserve"> izkušnjami v zvezi z mobilnostjo v </w:t>
      </w:r>
      <w:r w:rsidR="00A42B22">
        <w:rPr>
          <w:rFonts w:ascii="Arial" w:hAnsi="Arial" w:cs="Arial"/>
          <w:lang w:val="sl-SI"/>
        </w:rPr>
        <w:t xml:space="preserve">tujino. Stroški se s strani UM ne pokrijejo v celoti. </w:t>
      </w:r>
    </w:p>
    <w:p w:rsidR="003670FB" w:rsidRDefault="003670FB" w:rsidP="00AB4933">
      <w:pPr>
        <w:jc w:val="both"/>
        <w:rPr>
          <w:rFonts w:ascii="Arial" w:hAnsi="Arial" w:cs="Arial"/>
          <w:lang w:val="sl-SI"/>
        </w:rPr>
      </w:pPr>
    </w:p>
    <w:p w:rsidR="003670FB" w:rsidRPr="003670FB" w:rsidRDefault="003670FB" w:rsidP="00AB4933">
      <w:pPr>
        <w:jc w:val="both"/>
        <w:rPr>
          <w:rFonts w:ascii="Arial" w:hAnsi="Arial" w:cs="Arial"/>
          <w:b/>
          <w:lang w:val="sl-SI"/>
        </w:rPr>
      </w:pPr>
      <w:r w:rsidRPr="003670FB">
        <w:rPr>
          <w:rFonts w:ascii="Arial" w:hAnsi="Arial" w:cs="Arial"/>
          <w:b/>
          <w:lang w:val="sl-SI"/>
        </w:rPr>
        <w:t>SKLEP 4</w:t>
      </w:r>
    </w:p>
    <w:p w:rsidR="003670FB" w:rsidRPr="00D85244" w:rsidRDefault="003670FB" w:rsidP="00AB4933">
      <w:pPr>
        <w:jc w:val="both"/>
        <w:rPr>
          <w:rFonts w:ascii="Arial" w:hAnsi="Arial" w:cs="Arial"/>
          <w:b/>
          <w:lang w:val="sl-SI"/>
        </w:rPr>
      </w:pPr>
      <w:r w:rsidRPr="00D85244">
        <w:rPr>
          <w:rFonts w:ascii="Arial" w:hAnsi="Arial" w:cs="Arial"/>
          <w:b/>
          <w:lang w:val="sl-SI"/>
        </w:rPr>
        <w:t>Komisija za ocenjevanje kakovosti na FKBV se je seznanila s problemov v zvezi z mobilnostjo naših zaposlenih. Komisija predlaga, da se s problemom</w:t>
      </w:r>
      <w:r w:rsidR="00D85244">
        <w:rPr>
          <w:rFonts w:ascii="Arial" w:hAnsi="Arial" w:cs="Arial"/>
          <w:b/>
          <w:lang w:val="sl-SI"/>
        </w:rPr>
        <w:t xml:space="preserve"> v zvezi z mobilnostjo zaposlenih</w:t>
      </w:r>
      <w:r w:rsidRPr="00D85244">
        <w:rPr>
          <w:rFonts w:ascii="Arial" w:hAnsi="Arial" w:cs="Arial"/>
          <w:b/>
          <w:lang w:val="sl-SI"/>
        </w:rPr>
        <w:t xml:space="preserve"> seznani</w:t>
      </w:r>
      <w:r w:rsidR="00D85244" w:rsidRPr="00D85244">
        <w:rPr>
          <w:rFonts w:ascii="Arial" w:hAnsi="Arial" w:cs="Arial"/>
          <w:b/>
          <w:lang w:val="sl-SI"/>
        </w:rPr>
        <w:t xml:space="preserve"> prodekanica za mednarodno sodelovanje in prorektor za mednarodno sodelovanje UM.</w:t>
      </w:r>
    </w:p>
    <w:p w:rsidR="00342B25" w:rsidRDefault="00342B25" w:rsidP="00AB4933">
      <w:pPr>
        <w:jc w:val="both"/>
        <w:rPr>
          <w:rFonts w:ascii="Arial" w:hAnsi="Arial" w:cs="Arial"/>
          <w:lang w:val="sl-SI"/>
        </w:rPr>
      </w:pPr>
    </w:p>
    <w:p w:rsidR="00D85244" w:rsidRDefault="00D85244" w:rsidP="00AB4933">
      <w:pPr>
        <w:jc w:val="both"/>
        <w:rPr>
          <w:rFonts w:ascii="Arial" w:hAnsi="Arial" w:cs="Arial"/>
          <w:lang w:val="sl-SI"/>
        </w:rPr>
      </w:pPr>
    </w:p>
    <w:p w:rsidR="00AB4933" w:rsidRDefault="003670FB" w:rsidP="00AB4933">
      <w:pPr>
        <w:jc w:val="both"/>
        <w:rPr>
          <w:rFonts w:ascii="Arial" w:hAnsi="Arial" w:cs="Arial"/>
          <w:lang w:val="sl-SI"/>
        </w:rPr>
      </w:pPr>
      <w:r>
        <w:rPr>
          <w:rFonts w:ascii="Arial" w:hAnsi="Arial" w:cs="Arial"/>
          <w:lang w:val="sl-SI"/>
        </w:rPr>
        <w:t>Ad 5</w:t>
      </w:r>
    </w:p>
    <w:p w:rsidR="00AB4933" w:rsidRDefault="00AB4933" w:rsidP="00AB4933">
      <w:pPr>
        <w:jc w:val="both"/>
        <w:rPr>
          <w:rFonts w:ascii="Arial" w:hAnsi="Arial" w:cs="Arial"/>
          <w:lang w:val="sl-SI"/>
        </w:rPr>
      </w:pPr>
      <w:r>
        <w:rPr>
          <w:rFonts w:ascii="Arial" w:hAnsi="Arial" w:cs="Arial"/>
          <w:lang w:val="sl-SI"/>
        </w:rPr>
        <w:t>Predsednik komisije je seznanil prisotne</w:t>
      </w:r>
      <w:r w:rsidR="00D85244">
        <w:rPr>
          <w:rFonts w:ascii="Arial" w:hAnsi="Arial" w:cs="Arial"/>
          <w:lang w:val="sl-SI"/>
        </w:rPr>
        <w:t xml:space="preserve"> z začetkom aktivnosti v zvezi z nastajanjem Samoevalvacijskega poročila za študijsko leto 2014/205</w:t>
      </w:r>
      <w:r>
        <w:rPr>
          <w:rFonts w:ascii="Arial" w:hAnsi="Arial" w:cs="Arial"/>
          <w:lang w:val="sl-SI"/>
        </w:rPr>
        <w:t xml:space="preserve">. </w:t>
      </w:r>
      <w:r w:rsidR="00D85244">
        <w:rPr>
          <w:rFonts w:ascii="Arial" w:hAnsi="Arial" w:cs="Arial"/>
          <w:lang w:val="sl-SI"/>
        </w:rPr>
        <w:t>Komisija se je strinjala, da je potrebno v poročilo vključiti SWOT analize za posamezna področja.</w:t>
      </w:r>
    </w:p>
    <w:p w:rsidR="00AB4933" w:rsidRDefault="00AB4933" w:rsidP="00AB4933">
      <w:pPr>
        <w:jc w:val="both"/>
        <w:rPr>
          <w:rFonts w:ascii="Arial" w:hAnsi="Arial" w:cs="Arial"/>
          <w:lang w:val="sl-SI"/>
        </w:rPr>
      </w:pPr>
    </w:p>
    <w:p w:rsidR="00AB4933" w:rsidRDefault="00B55913" w:rsidP="00AB4933">
      <w:pPr>
        <w:jc w:val="both"/>
        <w:rPr>
          <w:rFonts w:ascii="Arial" w:hAnsi="Arial" w:cs="Arial"/>
          <w:b/>
          <w:lang w:val="sl-SI"/>
        </w:rPr>
      </w:pPr>
      <w:r>
        <w:rPr>
          <w:rFonts w:ascii="Arial" w:hAnsi="Arial" w:cs="Arial"/>
          <w:b/>
          <w:lang w:val="sl-SI"/>
        </w:rPr>
        <w:t>SKLEP 5</w:t>
      </w:r>
      <w:r w:rsidR="00AB4933">
        <w:rPr>
          <w:rFonts w:ascii="Arial" w:hAnsi="Arial" w:cs="Arial"/>
          <w:b/>
          <w:lang w:val="sl-SI"/>
        </w:rPr>
        <w:t>:</w:t>
      </w:r>
    </w:p>
    <w:p w:rsidR="00AB4933" w:rsidRDefault="00AB4933" w:rsidP="00AB4933">
      <w:pPr>
        <w:jc w:val="both"/>
        <w:rPr>
          <w:rFonts w:ascii="Arial" w:hAnsi="Arial" w:cs="Arial"/>
          <w:b/>
          <w:lang w:val="sl-SI"/>
        </w:rPr>
      </w:pPr>
      <w:r>
        <w:rPr>
          <w:rFonts w:ascii="Arial" w:hAnsi="Arial" w:cs="Arial"/>
          <w:b/>
          <w:lang w:val="sl-SI"/>
        </w:rPr>
        <w:t xml:space="preserve">Komisija za ocenjevanje kakovosti FKBV se je seznanila z </w:t>
      </w:r>
      <w:r w:rsidR="00D85244">
        <w:rPr>
          <w:rFonts w:ascii="Arial" w:hAnsi="Arial" w:cs="Arial"/>
          <w:b/>
          <w:lang w:val="sl-SI"/>
        </w:rPr>
        <w:t xml:space="preserve">osnovnimi </w:t>
      </w:r>
      <w:r>
        <w:rPr>
          <w:rFonts w:ascii="Arial" w:hAnsi="Arial" w:cs="Arial"/>
          <w:b/>
          <w:lang w:val="sl-SI"/>
        </w:rPr>
        <w:t>informacijami v zvezi z nastajanjem samoevalvacij</w:t>
      </w:r>
      <w:r w:rsidR="00B55913">
        <w:rPr>
          <w:rFonts w:ascii="Arial" w:hAnsi="Arial" w:cs="Arial"/>
          <w:b/>
          <w:lang w:val="sl-SI"/>
        </w:rPr>
        <w:t>skega poročila FKBV za leto 2014/2015.</w:t>
      </w:r>
    </w:p>
    <w:p w:rsidR="00A42B22" w:rsidRDefault="00A42B22" w:rsidP="00AB4933">
      <w:pPr>
        <w:jc w:val="both"/>
        <w:rPr>
          <w:rFonts w:ascii="Arial" w:hAnsi="Arial" w:cs="Arial"/>
          <w:b/>
          <w:lang w:val="sl-SI"/>
        </w:rPr>
      </w:pPr>
    </w:p>
    <w:p w:rsidR="00A42B22" w:rsidRDefault="00A42B22" w:rsidP="00AB4933">
      <w:pPr>
        <w:jc w:val="both"/>
        <w:rPr>
          <w:rFonts w:ascii="Arial" w:hAnsi="Arial" w:cs="Arial"/>
          <w:b/>
          <w:lang w:val="sl-SI"/>
        </w:rPr>
      </w:pPr>
    </w:p>
    <w:p w:rsidR="00AB4933" w:rsidRDefault="00D85244" w:rsidP="00AB4933">
      <w:pPr>
        <w:jc w:val="both"/>
        <w:rPr>
          <w:rFonts w:ascii="Arial" w:hAnsi="Arial" w:cs="Arial"/>
          <w:lang w:val="sl-SI"/>
        </w:rPr>
      </w:pPr>
      <w:r>
        <w:rPr>
          <w:rFonts w:ascii="Arial" w:hAnsi="Arial" w:cs="Arial"/>
          <w:lang w:val="sl-SI"/>
        </w:rPr>
        <w:t>Ad 6</w:t>
      </w:r>
    </w:p>
    <w:p w:rsidR="00D85244" w:rsidRDefault="00D85244" w:rsidP="00AB4933">
      <w:pPr>
        <w:jc w:val="both"/>
        <w:rPr>
          <w:rFonts w:ascii="Arial" w:hAnsi="Arial" w:cs="Arial"/>
          <w:lang w:val="sl-SI"/>
        </w:rPr>
      </w:pPr>
      <w:r>
        <w:rPr>
          <w:rFonts w:ascii="Arial" w:hAnsi="Arial" w:cs="Arial"/>
          <w:lang w:val="sl-SI"/>
        </w:rPr>
        <w:lastRenderedPageBreak/>
        <w:t>Pod točko razno je doc. dr. Janžekovič predlagal, da se v vseh predavalnicah na fakulteti nabavijo stacionarni projektorji</w:t>
      </w:r>
      <w:r w:rsidR="00436E79">
        <w:rPr>
          <w:rFonts w:ascii="Arial" w:hAnsi="Arial" w:cs="Arial"/>
          <w:lang w:val="sl-SI"/>
        </w:rPr>
        <w:t>. Predsednik komisije za ka</w:t>
      </w:r>
      <w:r>
        <w:rPr>
          <w:rFonts w:ascii="Arial" w:hAnsi="Arial" w:cs="Arial"/>
          <w:lang w:val="sl-SI"/>
        </w:rPr>
        <w:t>kovost FKBV je povedal, da je nakup stacionarnih projektorjev za predavalnice že v realizaciji.</w:t>
      </w:r>
    </w:p>
    <w:p w:rsidR="00D85244" w:rsidRDefault="00D85244" w:rsidP="00AB4933">
      <w:pPr>
        <w:jc w:val="both"/>
        <w:rPr>
          <w:rFonts w:ascii="Arial" w:hAnsi="Arial" w:cs="Arial"/>
          <w:lang w:val="sl-SI"/>
        </w:rPr>
      </w:pPr>
      <w:r>
        <w:rPr>
          <w:rFonts w:ascii="Arial" w:hAnsi="Arial" w:cs="Arial"/>
          <w:lang w:val="sl-SI"/>
        </w:rPr>
        <w:t>Nadalje je predsednik komisije seznanil prisotne z izsledki</w:t>
      </w:r>
      <w:r w:rsidR="00436E79">
        <w:rPr>
          <w:rFonts w:ascii="Arial" w:hAnsi="Arial" w:cs="Arial"/>
          <w:lang w:val="sl-SI"/>
        </w:rPr>
        <w:t xml:space="preserve"> seje</w:t>
      </w:r>
      <w:r>
        <w:rPr>
          <w:rFonts w:ascii="Arial" w:hAnsi="Arial" w:cs="Arial"/>
          <w:lang w:val="sl-SI"/>
        </w:rPr>
        <w:t xml:space="preserve"> Komisije za kakovost na UM.</w:t>
      </w:r>
    </w:p>
    <w:p w:rsidR="00AB4933" w:rsidRDefault="00AB4933" w:rsidP="00AB4933">
      <w:pPr>
        <w:jc w:val="both"/>
        <w:rPr>
          <w:rFonts w:ascii="Arial" w:hAnsi="Arial" w:cs="Arial"/>
          <w:lang w:val="sl-SI"/>
        </w:rPr>
      </w:pPr>
    </w:p>
    <w:p w:rsidR="00AB4933" w:rsidRDefault="00436E79" w:rsidP="00AB4933">
      <w:pPr>
        <w:jc w:val="both"/>
        <w:rPr>
          <w:rFonts w:ascii="Arial" w:hAnsi="Arial" w:cs="Arial"/>
          <w:lang w:val="sl-SI"/>
        </w:rPr>
      </w:pPr>
      <w:r>
        <w:rPr>
          <w:rFonts w:ascii="Arial" w:hAnsi="Arial" w:cs="Arial"/>
          <w:lang w:val="sl-SI"/>
        </w:rPr>
        <w:t>Študentka Tanja Močenik je povedala, da je pri zavrnitvi študentov za vpis v višji letnik prišlo tudi do nekaj nepravilnosti. Poudarila je, da je potrebno prošnje študentov obravnavati individualno.</w:t>
      </w:r>
    </w:p>
    <w:p w:rsidR="00436E79" w:rsidRDefault="00436E79"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K</w:t>
      </w:r>
      <w:r w:rsidR="00B55913">
        <w:rPr>
          <w:rFonts w:ascii="Arial" w:hAnsi="Arial" w:cs="Arial"/>
          <w:lang w:val="sl-SI"/>
        </w:rPr>
        <w:t>omisija je sejo zaključila ob 10.0</w:t>
      </w:r>
      <w:r>
        <w:rPr>
          <w:rFonts w:ascii="Arial" w:hAnsi="Arial" w:cs="Arial"/>
          <w:lang w:val="sl-SI"/>
        </w:rPr>
        <w:t>0 uri.</w:t>
      </w:r>
    </w:p>
    <w:p w:rsidR="00AB4933" w:rsidRDefault="00AB4933"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 xml:space="preserve">                                                                                            Predsednik komisije:</w:t>
      </w:r>
    </w:p>
    <w:p w:rsidR="00AB4933" w:rsidRDefault="00AB4933" w:rsidP="00AB4933">
      <w:pPr>
        <w:jc w:val="both"/>
        <w:rPr>
          <w:rFonts w:ascii="Arial" w:hAnsi="Arial" w:cs="Arial"/>
          <w:lang w:val="sl-SI"/>
        </w:rPr>
      </w:pPr>
      <w:r>
        <w:rPr>
          <w:rFonts w:ascii="Arial" w:hAnsi="Arial" w:cs="Arial"/>
          <w:lang w:val="sl-SI"/>
        </w:rPr>
        <w:t xml:space="preserve">                                                                                            mag. Andrej Vogrin</w:t>
      </w:r>
    </w:p>
    <w:p w:rsidR="00AB4933" w:rsidRDefault="00AB4933" w:rsidP="00AB4933">
      <w:pPr>
        <w:jc w:val="both"/>
        <w:rPr>
          <w:rFonts w:ascii="Arial" w:hAnsi="Arial" w:cs="Arial"/>
          <w:lang w:val="sl-SI"/>
        </w:rPr>
      </w:pPr>
    </w:p>
    <w:p w:rsidR="00AB4933" w:rsidRDefault="00AB4933" w:rsidP="00AB4933">
      <w:pPr>
        <w:jc w:val="both"/>
        <w:rPr>
          <w:rFonts w:ascii="Arial" w:hAnsi="Arial" w:cs="Arial"/>
          <w:lang w:val="sl-SI"/>
        </w:rPr>
      </w:pPr>
      <w:r>
        <w:rPr>
          <w:rFonts w:ascii="Arial" w:hAnsi="Arial" w:cs="Arial"/>
          <w:lang w:val="sl-SI"/>
        </w:rPr>
        <w:t>Zapisala:</w:t>
      </w:r>
    </w:p>
    <w:p w:rsidR="00AB4933" w:rsidRDefault="00AB4933" w:rsidP="00AB4933">
      <w:pPr>
        <w:jc w:val="both"/>
        <w:rPr>
          <w:rFonts w:ascii="Arial" w:hAnsi="Arial" w:cs="Arial"/>
          <w:lang w:val="sl-SI"/>
        </w:rPr>
      </w:pPr>
      <w:r>
        <w:rPr>
          <w:rFonts w:ascii="Arial" w:hAnsi="Arial" w:cs="Arial"/>
          <w:lang w:val="sl-SI"/>
        </w:rPr>
        <w:t>mag. Ksenija Škorjanc</w:t>
      </w:r>
    </w:p>
    <w:p w:rsidR="009C4376" w:rsidRDefault="009C4376" w:rsidP="00D76383"/>
    <w:sectPr w:rsidR="009C4376" w:rsidSect="00962BBF">
      <w:footerReference w:type="default" r:id="rId8"/>
      <w:headerReference w:type="firs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FE" w:rsidRDefault="007F64FE" w:rsidP="00BB5C4F">
      <w:r>
        <w:separator/>
      </w:r>
    </w:p>
  </w:endnote>
  <w:endnote w:type="continuationSeparator" w:id="0">
    <w:p w:rsidR="007F64FE" w:rsidRDefault="007F64FE"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EE"/>
    <w:family w:val="swiss"/>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Pr="007564BD" w:rsidRDefault="00413C63" w:rsidP="00D17A99">
    <w:pPr>
      <w:pStyle w:val="Footer"/>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44414F">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44414F">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0" w:rsidRDefault="007C4B80" w:rsidP="0007049E">
    <w:pPr>
      <w:pStyle w:val="Footer"/>
      <w:rPr>
        <w:color w:val="006A8E"/>
        <w:sz w:val="18"/>
      </w:rPr>
    </w:pPr>
  </w:p>
  <w:p w:rsidR="00D17A99" w:rsidRPr="00BB11C3" w:rsidRDefault="00C62A66" w:rsidP="00C62A66">
    <w:pPr>
      <w:pStyle w:val="Footer"/>
      <w:jc w:val="center"/>
      <w:rPr>
        <w:color w:val="006A8E"/>
        <w:sz w:val="18"/>
        <w:szCs w:val="18"/>
      </w:rPr>
    </w:pPr>
    <w:r w:rsidRPr="00C62A66">
      <w:rPr>
        <w:rStyle w:val="A1"/>
        <w:rFonts w:ascii="Calibri" w:hAnsi="Calibri"/>
        <w:sz w:val="18"/>
        <w:szCs w:val="18"/>
      </w:rPr>
      <w:t xml:space="preserve">www.fkbv.um.si | fkbv@um.si | t +386 2 320 90 00 | f +386 2 616 11 58 | </w:t>
    </w:r>
    <w:proofErr w:type="spellStart"/>
    <w:r w:rsidRPr="00C62A66">
      <w:rPr>
        <w:rStyle w:val="A1"/>
        <w:rFonts w:ascii="Calibri" w:hAnsi="Calibri"/>
        <w:sz w:val="18"/>
        <w:szCs w:val="18"/>
      </w:rPr>
      <w:t>trr</w:t>
    </w:r>
    <w:proofErr w:type="spellEnd"/>
    <w:r w:rsidRPr="00C62A66">
      <w:rPr>
        <w:rStyle w:val="A1"/>
        <w:rFonts w:ascii="Calibri" w:hAnsi="Calibri"/>
        <w:sz w:val="18"/>
        <w:szCs w:val="18"/>
      </w:rPr>
      <w:t xml:space="preserve">: 01100 6090126312 | id </w:t>
    </w:r>
    <w:proofErr w:type="spellStart"/>
    <w:r w:rsidRPr="00C62A66">
      <w:rPr>
        <w:rStyle w:val="A1"/>
        <w:rFonts w:ascii="Calibri" w:hAnsi="Calibri"/>
        <w:sz w:val="18"/>
        <w:szCs w:val="18"/>
      </w:rPr>
      <w:t>ddv</w:t>
    </w:r>
    <w:proofErr w:type="spellEnd"/>
    <w:r w:rsidRPr="00C62A66">
      <w:rPr>
        <w:rStyle w:val="A1"/>
        <w:rFonts w:ascii="Calibri" w:hAnsi="Calibri"/>
        <w:sz w:val="18"/>
        <w:szCs w:val="18"/>
      </w:rPr>
      <w:t>: SI 716 74705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FE" w:rsidRDefault="007F64FE" w:rsidP="00BB5C4F">
      <w:r>
        <w:separator/>
      </w:r>
    </w:p>
  </w:footnote>
  <w:footnote w:type="continuationSeparator" w:id="0">
    <w:p w:rsidR="007F64FE" w:rsidRDefault="007F64FE" w:rsidP="00BB5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6" w:rsidRDefault="00C61CA4" w:rsidP="00054766">
    <w:pPr>
      <w:pStyle w:val="Header"/>
      <w:jc w:val="center"/>
    </w:pPr>
    <w:r>
      <w:rPr>
        <w:noProof/>
      </w:rPr>
      <w:drawing>
        <wp:inline distT="0" distB="0" distL="0" distR="0">
          <wp:extent cx="1743075" cy="952500"/>
          <wp:effectExtent l="0" t="0" r="9525" b="0"/>
          <wp:docPr id="1" name="Slika 1" descr="logo-um-fk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p w:rsidR="00054766" w:rsidRPr="00B02A70" w:rsidRDefault="00054766" w:rsidP="00054766">
    <w:pPr>
      <w:pStyle w:val="Header"/>
      <w:jc w:val="center"/>
      <w:rPr>
        <w:sz w:val="12"/>
      </w:rPr>
    </w:pPr>
  </w:p>
  <w:p w:rsidR="00054766" w:rsidRDefault="00C62A66" w:rsidP="009C4376">
    <w:pPr>
      <w:pStyle w:val="Header"/>
      <w:tabs>
        <w:tab w:val="clear" w:pos="9072"/>
      </w:tabs>
      <w:jc w:val="center"/>
    </w:pPr>
    <w:r>
      <w:rPr>
        <w:color w:val="006A8E"/>
        <w:sz w:val="18"/>
      </w:rPr>
      <w:t>Pivola 10</w:t>
    </w:r>
    <w:r w:rsidR="00A32CF9">
      <w:rPr>
        <w:color w:val="006A8E"/>
        <w:sz w:val="18"/>
      </w:rPr>
      <w:br/>
      <w:t>2</w:t>
    </w:r>
    <w:r>
      <w:rPr>
        <w:color w:val="006A8E"/>
        <w:sz w:val="18"/>
      </w:rPr>
      <w:t>311</w:t>
    </w:r>
    <w:r w:rsidR="00A32CF9">
      <w:rPr>
        <w:color w:val="006A8E"/>
        <w:sz w:val="18"/>
      </w:rPr>
      <w:t xml:space="preserve"> </w:t>
    </w:r>
    <w:r>
      <w:rPr>
        <w:color w:val="006A8E"/>
        <w:sz w:val="18"/>
      </w:rPr>
      <w:t>Hoče</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33"/>
    <w:rsid w:val="00015E8D"/>
    <w:rsid w:val="00051DAE"/>
    <w:rsid w:val="00051F90"/>
    <w:rsid w:val="00054766"/>
    <w:rsid w:val="00070491"/>
    <w:rsid w:val="0007049E"/>
    <w:rsid w:val="000818A9"/>
    <w:rsid w:val="000C393D"/>
    <w:rsid w:val="000F1A06"/>
    <w:rsid w:val="001A7E24"/>
    <w:rsid w:val="00215201"/>
    <w:rsid w:val="0028526B"/>
    <w:rsid w:val="00297008"/>
    <w:rsid w:val="002E2D9F"/>
    <w:rsid w:val="00311139"/>
    <w:rsid w:val="00342B25"/>
    <w:rsid w:val="003670FB"/>
    <w:rsid w:val="00400569"/>
    <w:rsid w:val="00413C63"/>
    <w:rsid w:val="00436E79"/>
    <w:rsid w:val="0044414F"/>
    <w:rsid w:val="004D4EC4"/>
    <w:rsid w:val="00522FDF"/>
    <w:rsid w:val="005376C1"/>
    <w:rsid w:val="005B48A9"/>
    <w:rsid w:val="00612AEF"/>
    <w:rsid w:val="006837C4"/>
    <w:rsid w:val="006A3EBA"/>
    <w:rsid w:val="007138CE"/>
    <w:rsid w:val="007410DA"/>
    <w:rsid w:val="00751834"/>
    <w:rsid w:val="007554FD"/>
    <w:rsid w:val="007564BD"/>
    <w:rsid w:val="00784EB8"/>
    <w:rsid w:val="007B34C1"/>
    <w:rsid w:val="007C4B80"/>
    <w:rsid w:val="007F64FE"/>
    <w:rsid w:val="0080304F"/>
    <w:rsid w:val="00822E26"/>
    <w:rsid w:val="00884BE7"/>
    <w:rsid w:val="00910311"/>
    <w:rsid w:val="00962BBF"/>
    <w:rsid w:val="00976774"/>
    <w:rsid w:val="009956F4"/>
    <w:rsid w:val="009C4376"/>
    <w:rsid w:val="009D1978"/>
    <w:rsid w:val="00A03F1E"/>
    <w:rsid w:val="00A307E1"/>
    <w:rsid w:val="00A32CF9"/>
    <w:rsid w:val="00A42B22"/>
    <w:rsid w:val="00AB4933"/>
    <w:rsid w:val="00AC476E"/>
    <w:rsid w:val="00AD744E"/>
    <w:rsid w:val="00B02A70"/>
    <w:rsid w:val="00B13296"/>
    <w:rsid w:val="00B14DD9"/>
    <w:rsid w:val="00B55913"/>
    <w:rsid w:val="00BB11C3"/>
    <w:rsid w:val="00BB5C4F"/>
    <w:rsid w:val="00C25FF2"/>
    <w:rsid w:val="00C61CA4"/>
    <w:rsid w:val="00C624A3"/>
    <w:rsid w:val="00C62A66"/>
    <w:rsid w:val="00CD7DA4"/>
    <w:rsid w:val="00CF38FE"/>
    <w:rsid w:val="00D17A99"/>
    <w:rsid w:val="00D554AE"/>
    <w:rsid w:val="00D76383"/>
    <w:rsid w:val="00D82FD2"/>
    <w:rsid w:val="00D85244"/>
    <w:rsid w:val="00DC556E"/>
    <w:rsid w:val="00DC5A67"/>
    <w:rsid w:val="00DD2432"/>
    <w:rsid w:val="00DD3A72"/>
    <w:rsid w:val="00E01C78"/>
    <w:rsid w:val="00E10BCB"/>
    <w:rsid w:val="00E757D1"/>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4933"/>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400569"/>
    <w:pPr>
      <w:numPr>
        <w:numId w:val="3"/>
      </w:numPr>
      <w:spacing w:before="480"/>
      <w:contextualSpacing/>
      <w:outlineLvl w:val="0"/>
    </w:pPr>
    <w:rPr>
      <w:b/>
      <w:bCs/>
      <w:sz w:val="28"/>
      <w:szCs w:val="28"/>
    </w:rPr>
  </w:style>
  <w:style w:type="paragraph" w:styleId="Heading2">
    <w:name w:val="heading 2"/>
    <w:basedOn w:val="Normal"/>
    <w:next w:val="Normal"/>
    <w:link w:val="Heading2Char"/>
    <w:uiPriority w:val="9"/>
    <w:qFormat/>
    <w:rsid w:val="00400569"/>
    <w:pPr>
      <w:numPr>
        <w:ilvl w:val="1"/>
        <w:numId w:val="3"/>
      </w:numPr>
      <w:spacing w:before="200"/>
      <w:outlineLvl w:val="1"/>
    </w:pPr>
    <w:rPr>
      <w:b/>
      <w:bCs/>
      <w:sz w:val="26"/>
      <w:szCs w:val="26"/>
    </w:rPr>
  </w:style>
  <w:style w:type="paragraph" w:styleId="Heading3">
    <w:name w:val="heading 3"/>
    <w:basedOn w:val="Normal"/>
    <w:next w:val="Normal"/>
    <w:link w:val="Heading3Char"/>
    <w:uiPriority w:val="9"/>
    <w:qFormat/>
    <w:rsid w:val="00400569"/>
    <w:pPr>
      <w:numPr>
        <w:ilvl w:val="2"/>
        <w:numId w:val="3"/>
      </w:numPr>
      <w:spacing w:before="200" w:line="271" w:lineRule="auto"/>
      <w:outlineLvl w:val="2"/>
    </w:pPr>
    <w:rPr>
      <w:b/>
      <w:bCs/>
    </w:rPr>
  </w:style>
  <w:style w:type="paragraph" w:styleId="Heading4">
    <w:name w:val="heading 4"/>
    <w:basedOn w:val="Normal"/>
    <w:next w:val="Normal"/>
    <w:link w:val="Heading4Char"/>
    <w:uiPriority w:val="9"/>
    <w:qFormat/>
    <w:rsid w:val="00400569"/>
    <w:pPr>
      <w:numPr>
        <w:ilvl w:val="3"/>
        <w:numId w:val="3"/>
      </w:numPr>
      <w:spacing w:before="200"/>
      <w:outlineLvl w:val="3"/>
    </w:pPr>
    <w:rPr>
      <w:b/>
      <w:bCs/>
      <w:i/>
      <w:iCs/>
    </w:rPr>
  </w:style>
  <w:style w:type="paragraph" w:styleId="Heading5">
    <w:name w:val="heading 5"/>
    <w:basedOn w:val="Normal"/>
    <w:next w:val="Normal"/>
    <w:link w:val="Heading5Char"/>
    <w:uiPriority w:val="9"/>
    <w:qFormat/>
    <w:rsid w:val="00400569"/>
    <w:pPr>
      <w:numPr>
        <w:ilvl w:val="4"/>
        <w:numId w:val="3"/>
      </w:numPr>
      <w:spacing w:before="200"/>
      <w:outlineLvl w:val="4"/>
    </w:pPr>
    <w:rPr>
      <w:b/>
      <w:bCs/>
      <w:color w:val="7F7F7F"/>
    </w:rPr>
  </w:style>
  <w:style w:type="paragraph" w:styleId="Heading6">
    <w:name w:val="heading 6"/>
    <w:basedOn w:val="Normal"/>
    <w:next w:val="Normal"/>
    <w:link w:val="Heading6Char"/>
    <w:uiPriority w:val="9"/>
    <w:qFormat/>
    <w:rsid w:val="004D4EC4"/>
    <w:pPr>
      <w:numPr>
        <w:ilvl w:val="5"/>
        <w:numId w:val="3"/>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4D4EC4"/>
    <w:pPr>
      <w:numPr>
        <w:ilvl w:val="6"/>
        <w:numId w:val="3"/>
      </w:numPr>
      <w:outlineLvl w:val="6"/>
    </w:pPr>
    <w:rPr>
      <w:rFonts w:ascii="Cambria" w:hAnsi="Cambria"/>
      <w:i/>
      <w:iCs/>
    </w:rPr>
  </w:style>
  <w:style w:type="paragraph" w:styleId="Heading8">
    <w:name w:val="heading 8"/>
    <w:basedOn w:val="Normal"/>
    <w:next w:val="Normal"/>
    <w:link w:val="Heading8Char"/>
    <w:uiPriority w:val="9"/>
    <w:qFormat/>
    <w:rsid w:val="004D4EC4"/>
    <w:pPr>
      <w:numPr>
        <w:ilvl w:val="7"/>
        <w:numId w:val="3"/>
      </w:numPr>
      <w:outlineLvl w:val="7"/>
    </w:pPr>
    <w:rPr>
      <w:rFonts w:ascii="Cambria" w:hAnsi="Cambria"/>
      <w:sz w:val="20"/>
      <w:szCs w:val="20"/>
    </w:rPr>
  </w:style>
  <w:style w:type="paragraph" w:styleId="Heading9">
    <w:name w:val="heading 9"/>
    <w:basedOn w:val="Normal"/>
    <w:next w:val="Normal"/>
    <w:link w:val="Heading9Char"/>
    <w:uiPriority w:val="9"/>
    <w:qFormat/>
    <w:rsid w:val="004D4EC4"/>
    <w:pPr>
      <w:numPr>
        <w:ilvl w:val="8"/>
        <w:numId w:val="3"/>
      </w:num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style>
  <w:style w:type="paragraph" w:styleId="ListParagraph">
    <w:name w:val="List Paragraph"/>
    <w:basedOn w:val="Normal"/>
    <w:uiPriority w:val="34"/>
    <w:qFormat/>
    <w:rsid w:val="00E757D1"/>
    <w:pPr>
      <w:ind w:left="720"/>
      <w:contextualSpacing/>
    </w:pPr>
  </w:style>
  <w:style w:type="paragraph" w:styleId="Quote">
    <w:name w:val="Quote"/>
    <w:basedOn w:val="Normal"/>
    <w:next w:val="Normal"/>
    <w:link w:val="QuoteChar"/>
    <w:uiPriority w:val="29"/>
    <w:qFormat/>
    <w:rsid w:val="004D4EC4"/>
    <w:pPr>
      <w:spacing w:before="20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B4933"/>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400569"/>
    <w:pPr>
      <w:numPr>
        <w:numId w:val="3"/>
      </w:numPr>
      <w:spacing w:before="480"/>
      <w:contextualSpacing/>
      <w:outlineLvl w:val="0"/>
    </w:pPr>
    <w:rPr>
      <w:b/>
      <w:bCs/>
      <w:sz w:val="28"/>
      <w:szCs w:val="28"/>
    </w:rPr>
  </w:style>
  <w:style w:type="paragraph" w:styleId="Heading2">
    <w:name w:val="heading 2"/>
    <w:basedOn w:val="Normal"/>
    <w:next w:val="Normal"/>
    <w:link w:val="Heading2Char"/>
    <w:uiPriority w:val="9"/>
    <w:qFormat/>
    <w:rsid w:val="00400569"/>
    <w:pPr>
      <w:numPr>
        <w:ilvl w:val="1"/>
        <w:numId w:val="3"/>
      </w:numPr>
      <w:spacing w:before="200"/>
      <w:outlineLvl w:val="1"/>
    </w:pPr>
    <w:rPr>
      <w:b/>
      <w:bCs/>
      <w:sz w:val="26"/>
      <w:szCs w:val="26"/>
    </w:rPr>
  </w:style>
  <w:style w:type="paragraph" w:styleId="Heading3">
    <w:name w:val="heading 3"/>
    <w:basedOn w:val="Normal"/>
    <w:next w:val="Normal"/>
    <w:link w:val="Heading3Char"/>
    <w:uiPriority w:val="9"/>
    <w:qFormat/>
    <w:rsid w:val="00400569"/>
    <w:pPr>
      <w:numPr>
        <w:ilvl w:val="2"/>
        <w:numId w:val="3"/>
      </w:numPr>
      <w:spacing w:before="200" w:line="271" w:lineRule="auto"/>
      <w:outlineLvl w:val="2"/>
    </w:pPr>
    <w:rPr>
      <w:b/>
      <w:bCs/>
    </w:rPr>
  </w:style>
  <w:style w:type="paragraph" w:styleId="Heading4">
    <w:name w:val="heading 4"/>
    <w:basedOn w:val="Normal"/>
    <w:next w:val="Normal"/>
    <w:link w:val="Heading4Char"/>
    <w:uiPriority w:val="9"/>
    <w:qFormat/>
    <w:rsid w:val="00400569"/>
    <w:pPr>
      <w:numPr>
        <w:ilvl w:val="3"/>
        <w:numId w:val="3"/>
      </w:numPr>
      <w:spacing w:before="200"/>
      <w:outlineLvl w:val="3"/>
    </w:pPr>
    <w:rPr>
      <w:b/>
      <w:bCs/>
      <w:i/>
      <w:iCs/>
    </w:rPr>
  </w:style>
  <w:style w:type="paragraph" w:styleId="Heading5">
    <w:name w:val="heading 5"/>
    <w:basedOn w:val="Normal"/>
    <w:next w:val="Normal"/>
    <w:link w:val="Heading5Char"/>
    <w:uiPriority w:val="9"/>
    <w:qFormat/>
    <w:rsid w:val="00400569"/>
    <w:pPr>
      <w:numPr>
        <w:ilvl w:val="4"/>
        <w:numId w:val="3"/>
      </w:numPr>
      <w:spacing w:before="200"/>
      <w:outlineLvl w:val="4"/>
    </w:pPr>
    <w:rPr>
      <w:b/>
      <w:bCs/>
      <w:color w:val="7F7F7F"/>
    </w:rPr>
  </w:style>
  <w:style w:type="paragraph" w:styleId="Heading6">
    <w:name w:val="heading 6"/>
    <w:basedOn w:val="Normal"/>
    <w:next w:val="Normal"/>
    <w:link w:val="Heading6Char"/>
    <w:uiPriority w:val="9"/>
    <w:qFormat/>
    <w:rsid w:val="004D4EC4"/>
    <w:pPr>
      <w:numPr>
        <w:ilvl w:val="5"/>
        <w:numId w:val="3"/>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4D4EC4"/>
    <w:pPr>
      <w:numPr>
        <w:ilvl w:val="6"/>
        <w:numId w:val="3"/>
      </w:numPr>
      <w:outlineLvl w:val="6"/>
    </w:pPr>
    <w:rPr>
      <w:rFonts w:ascii="Cambria" w:hAnsi="Cambria"/>
      <w:i/>
      <w:iCs/>
    </w:rPr>
  </w:style>
  <w:style w:type="paragraph" w:styleId="Heading8">
    <w:name w:val="heading 8"/>
    <w:basedOn w:val="Normal"/>
    <w:next w:val="Normal"/>
    <w:link w:val="Heading8Char"/>
    <w:uiPriority w:val="9"/>
    <w:qFormat/>
    <w:rsid w:val="004D4EC4"/>
    <w:pPr>
      <w:numPr>
        <w:ilvl w:val="7"/>
        <w:numId w:val="3"/>
      </w:numPr>
      <w:outlineLvl w:val="7"/>
    </w:pPr>
    <w:rPr>
      <w:rFonts w:ascii="Cambria" w:hAnsi="Cambria"/>
      <w:sz w:val="20"/>
      <w:szCs w:val="20"/>
    </w:rPr>
  </w:style>
  <w:style w:type="paragraph" w:styleId="Heading9">
    <w:name w:val="heading 9"/>
    <w:basedOn w:val="Normal"/>
    <w:next w:val="Normal"/>
    <w:link w:val="Heading9Char"/>
    <w:uiPriority w:val="9"/>
    <w:qFormat/>
    <w:rsid w:val="004D4EC4"/>
    <w:pPr>
      <w:numPr>
        <w:ilvl w:val="8"/>
        <w:numId w:val="3"/>
      </w:num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style>
  <w:style w:type="paragraph" w:styleId="ListParagraph">
    <w:name w:val="List Paragraph"/>
    <w:basedOn w:val="Normal"/>
    <w:uiPriority w:val="34"/>
    <w:qFormat/>
    <w:rsid w:val="00E757D1"/>
    <w:pPr>
      <w:ind w:left="720"/>
      <w:contextualSpacing/>
    </w:pPr>
  </w:style>
  <w:style w:type="paragraph" w:styleId="Quote">
    <w:name w:val="Quote"/>
    <w:basedOn w:val="Normal"/>
    <w:next w:val="Normal"/>
    <w:link w:val="QuoteChar"/>
    <w:uiPriority w:val="29"/>
    <w:qFormat/>
    <w:rsid w:val="004D4EC4"/>
    <w:pPr>
      <w:spacing w:before="20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korjanc%20Ksenija\Documents\dopis-um-fkbv-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\Users\Škorjanc Ksenija\Documents\dopis-um-fkbv-1.dot</Template>
  <TotalTime>1</TotalTime>
  <Pages>3</Pages>
  <Words>579</Words>
  <Characters>3302</Characters>
  <Application>Microsoft Macintosh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Maribor, 10</vt: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10</dc:title>
  <dc:subject/>
  <dc:creator>Škorjanc Ksenija</dc:creator>
  <cp:keywords/>
  <cp:lastModifiedBy>Andrej Vogrin</cp:lastModifiedBy>
  <cp:revision>2</cp:revision>
  <dcterms:created xsi:type="dcterms:W3CDTF">2016-02-04T09:05:00Z</dcterms:created>
  <dcterms:modified xsi:type="dcterms:W3CDTF">2016-02-04T09:05:00Z</dcterms:modified>
</cp:coreProperties>
</file>