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17736" w14:textId="77777777" w:rsidR="00CA03DE" w:rsidRPr="001946EF" w:rsidRDefault="00CA03DE" w:rsidP="0064271E">
      <w:pPr>
        <w:widowControl w:val="0"/>
        <w:tabs>
          <w:tab w:val="left" w:pos="90"/>
          <w:tab w:val="left" w:pos="4818"/>
        </w:tabs>
        <w:autoSpaceDE w:val="0"/>
        <w:autoSpaceDN w:val="0"/>
        <w:adjustRightInd w:val="0"/>
        <w:spacing w:after="120" w:line="276" w:lineRule="auto"/>
        <w:ind w:right="-142"/>
        <w:rPr>
          <w:rFonts w:asciiTheme="minorHAnsi" w:eastAsiaTheme="minorEastAsia" w:hAnsiTheme="minorHAnsi" w:cs="Arial"/>
          <w:b/>
          <w:color w:val="000000"/>
          <w:sz w:val="36"/>
          <w:szCs w:val="32"/>
        </w:rPr>
      </w:pPr>
    </w:p>
    <w:p w14:paraId="26A7AAFA" w14:textId="77777777" w:rsidR="00050BDE" w:rsidRDefault="00050BDE" w:rsidP="00444A21">
      <w:pPr>
        <w:widowControl w:val="0"/>
        <w:tabs>
          <w:tab w:val="left" w:pos="90"/>
          <w:tab w:val="left" w:pos="4818"/>
        </w:tabs>
        <w:autoSpaceDE w:val="0"/>
        <w:autoSpaceDN w:val="0"/>
        <w:adjustRightInd w:val="0"/>
        <w:spacing w:after="120" w:line="276" w:lineRule="auto"/>
        <w:ind w:right="-142"/>
        <w:jc w:val="center"/>
        <w:rPr>
          <w:rFonts w:asciiTheme="minorHAnsi" w:eastAsiaTheme="minorEastAsia" w:hAnsiTheme="minorHAnsi" w:cs="Arial"/>
          <w:b/>
          <w:color w:val="000000"/>
          <w:sz w:val="30"/>
          <w:szCs w:val="30"/>
        </w:rPr>
      </w:pPr>
    </w:p>
    <w:p w14:paraId="49CA576B" w14:textId="77777777" w:rsidR="00C8504C" w:rsidRDefault="00C8504C" w:rsidP="00444A21">
      <w:pPr>
        <w:widowControl w:val="0"/>
        <w:tabs>
          <w:tab w:val="left" w:pos="90"/>
          <w:tab w:val="left" w:pos="4818"/>
        </w:tabs>
        <w:autoSpaceDE w:val="0"/>
        <w:autoSpaceDN w:val="0"/>
        <w:adjustRightInd w:val="0"/>
        <w:spacing w:after="120" w:line="276" w:lineRule="auto"/>
        <w:ind w:right="-142"/>
        <w:jc w:val="center"/>
        <w:rPr>
          <w:rFonts w:asciiTheme="minorHAnsi" w:eastAsiaTheme="minorEastAsia" w:hAnsiTheme="minorHAnsi" w:cs="Arial"/>
          <w:b/>
          <w:color w:val="000000"/>
          <w:sz w:val="30"/>
          <w:szCs w:val="30"/>
        </w:rPr>
      </w:pPr>
    </w:p>
    <w:p w14:paraId="52E718E6" w14:textId="77777777" w:rsidR="003F2EAA" w:rsidRPr="0028664A" w:rsidRDefault="003746F8" w:rsidP="00444A21">
      <w:pPr>
        <w:widowControl w:val="0"/>
        <w:tabs>
          <w:tab w:val="left" w:pos="90"/>
          <w:tab w:val="left" w:pos="4818"/>
        </w:tabs>
        <w:autoSpaceDE w:val="0"/>
        <w:autoSpaceDN w:val="0"/>
        <w:adjustRightInd w:val="0"/>
        <w:spacing w:after="120" w:line="276" w:lineRule="auto"/>
        <w:ind w:right="-142"/>
        <w:jc w:val="center"/>
        <w:rPr>
          <w:rFonts w:asciiTheme="minorHAnsi" w:eastAsiaTheme="minorEastAsia" w:hAnsiTheme="minorHAnsi" w:cs="Arial"/>
          <w:b/>
          <w:sz w:val="30"/>
          <w:szCs w:val="30"/>
        </w:rPr>
      </w:pPr>
      <w:r w:rsidRPr="0028664A">
        <w:rPr>
          <w:rFonts w:asciiTheme="minorHAnsi" w:eastAsiaTheme="minorEastAsia" w:hAnsiTheme="minorHAnsi" w:cs="Arial"/>
          <w:b/>
          <w:sz w:val="30"/>
          <w:szCs w:val="30"/>
        </w:rPr>
        <w:t>Kratka predstavitev in p</w:t>
      </w:r>
      <w:r w:rsidR="006A5730" w:rsidRPr="0028664A">
        <w:rPr>
          <w:rFonts w:asciiTheme="minorHAnsi" w:eastAsiaTheme="minorEastAsia" w:hAnsiTheme="minorHAnsi" w:cs="Arial"/>
          <w:b/>
          <w:sz w:val="30"/>
          <w:szCs w:val="30"/>
        </w:rPr>
        <w:t>rogram gostovanja tujega strokovnjaka</w:t>
      </w:r>
    </w:p>
    <w:p w14:paraId="06B317EF" w14:textId="4DF37668" w:rsidR="006A5730" w:rsidRPr="0028664A" w:rsidRDefault="00050BDE" w:rsidP="001612C2">
      <w:pPr>
        <w:pStyle w:val="Brezrazmikov"/>
        <w:jc w:val="center"/>
        <w:rPr>
          <w:rFonts w:asciiTheme="minorHAnsi" w:eastAsiaTheme="minorEastAsia" w:hAnsiTheme="minorHAnsi"/>
          <w:b/>
          <w:sz w:val="28"/>
          <w:szCs w:val="28"/>
        </w:rPr>
      </w:pPr>
      <w:r w:rsidRPr="0028664A">
        <w:rPr>
          <w:rFonts w:asciiTheme="minorHAnsi" w:eastAsiaTheme="minorEastAsia" w:hAnsiTheme="minorHAnsi"/>
          <w:b/>
          <w:sz w:val="28"/>
          <w:szCs w:val="28"/>
        </w:rPr>
        <w:t xml:space="preserve">Red. prof. dr. Gjoko Bunevski </w:t>
      </w:r>
    </w:p>
    <w:p w14:paraId="530DBCF6" w14:textId="77777777" w:rsidR="006A5730" w:rsidRPr="00D804B7" w:rsidRDefault="006A5730" w:rsidP="00444A21">
      <w:pPr>
        <w:widowControl w:val="0"/>
        <w:tabs>
          <w:tab w:val="left" w:pos="90"/>
          <w:tab w:val="left" w:pos="4818"/>
        </w:tabs>
        <w:autoSpaceDE w:val="0"/>
        <w:autoSpaceDN w:val="0"/>
        <w:adjustRightInd w:val="0"/>
        <w:spacing w:after="120" w:line="276" w:lineRule="auto"/>
        <w:ind w:right="-142"/>
        <w:jc w:val="center"/>
        <w:rPr>
          <w:rFonts w:asciiTheme="minorHAnsi" w:eastAsiaTheme="minorEastAsia" w:hAnsiTheme="minorHAnsi" w:cs="Arial"/>
          <w:b/>
          <w:sz w:val="16"/>
          <w:szCs w:val="16"/>
        </w:rPr>
      </w:pPr>
    </w:p>
    <w:p w14:paraId="7E49D2BD" w14:textId="77777777" w:rsidR="00E242FF" w:rsidRPr="00D804B7" w:rsidRDefault="00E242FF" w:rsidP="001C5662">
      <w:pPr>
        <w:widowControl w:val="0"/>
        <w:tabs>
          <w:tab w:val="left" w:pos="90"/>
          <w:tab w:val="left" w:pos="4818"/>
        </w:tabs>
        <w:autoSpaceDE w:val="0"/>
        <w:autoSpaceDN w:val="0"/>
        <w:adjustRightInd w:val="0"/>
        <w:ind w:right="-142"/>
        <w:jc w:val="both"/>
        <w:rPr>
          <w:rFonts w:asciiTheme="minorHAnsi" w:eastAsiaTheme="minorEastAsia" w:hAnsiTheme="minorHAnsi" w:cs="Arial"/>
          <w:sz w:val="22"/>
          <w:szCs w:val="22"/>
        </w:rPr>
      </w:pPr>
    </w:p>
    <w:p w14:paraId="7126875B" w14:textId="1D1D0D0D" w:rsidR="00505BC2" w:rsidRPr="00D804B7" w:rsidRDefault="003746F8" w:rsidP="00346B7F">
      <w:pPr>
        <w:jc w:val="both"/>
        <w:rPr>
          <w:rFonts w:asciiTheme="minorHAnsi" w:eastAsiaTheme="minorEastAsia" w:hAnsiTheme="minorHAnsi" w:cs="Arial"/>
          <w:sz w:val="23"/>
          <w:szCs w:val="23"/>
        </w:rPr>
      </w:pPr>
      <w:r w:rsidRPr="00D804B7">
        <w:rPr>
          <w:rFonts w:asciiTheme="minorHAnsi" w:eastAsiaTheme="minorEastAsia" w:hAnsiTheme="minorHAnsi" w:cs="Arial"/>
          <w:sz w:val="23"/>
          <w:szCs w:val="23"/>
        </w:rPr>
        <w:t>v</w:t>
      </w:r>
      <w:r w:rsidR="00346B7F" w:rsidRPr="00D804B7">
        <w:rPr>
          <w:rFonts w:asciiTheme="minorHAnsi" w:eastAsiaTheme="minorEastAsia" w:hAnsiTheme="minorHAnsi" w:cs="Arial"/>
          <w:sz w:val="23"/>
          <w:szCs w:val="23"/>
        </w:rPr>
        <w:t xml:space="preserve"> času od</w:t>
      </w:r>
      <w:r w:rsidR="00346B7F" w:rsidRPr="00D804B7">
        <w:rPr>
          <w:rFonts w:asciiTheme="minorHAnsi" w:eastAsiaTheme="minorEastAsia" w:hAnsiTheme="minorHAnsi" w:cs="Arial"/>
          <w:b/>
          <w:sz w:val="23"/>
          <w:szCs w:val="23"/>
        </w:rPr>
        <w:t xml:space="preserve"> </w:t>
      </w:r>
      <w:r w:rsidR="00050BDE" w:rsidRPr="00D804B7">
        <w:rPr>
          <w:rFonts w:asciiTheme="minorHAnsi" w:eastAsiaTheme="minorEastAsia" w:hAnsiTheme="minorHAnsi" w:cs="Arial"/>
          <w:b/>
          <w:sz w:val="23"/>
          <w:szCs w:val="23"/>
        </w:rPr>
        <w:t>15. 5. 2017 do 26. 5. 2017</w:t>
      </w:r>
      <w:r w:rsidR="00346B7F" w:rsidRPr="00D804B7">
        <w:rPr>
          <w:rFonts w:asciiTheme="minorHAnsi" w:eastAsiaTheme="minorEastAsia" w:hAnsiTheme="minorHAnsi" w:cs="Arial"/>
          <w:b/>
          <w:sz w:val="23"/>
          <w:szCs w:val="23"/>
        </w:rPr>
        <w:t xml:space="preserve"> </w:t>
      </w:r>
      <w:r w:rsidR="00346B7F" w:rsidRPr="00D804B7">
        <w:rPr>
          <w:rFonts w:asciiTheme="minorHAnsi" w:eastAsiaTheme="minorEastAsia" w:hAnsiTheme="minorHAnsi" w:cs="Arial"/>
          <w:sz w:val="23"/>
          <w:szCs w:val="23"/>
        </w:rPr>
        <w:t xml:space="preserve">bo na </w:t>
      </w:r>
      <w:r w:rsidRPr="00D804B7">
        <w:rPr>
          <w:rFonts w:asciiTheme="minorHAnsi" w:eastAsiaTheme="minorEastAsia" w:hAnsiTheme="minorHAnsi" w:cs="Arial"/>
          <w:sz w:val="23"/>
          <w:szCs w:val="23"/>
        </w:rPr>
        <w:t xml:space="preserve">Univerzi v Mariboru, </w:t>
      </w:r>
      <w:r w:rsidR="00346B7F" w:rsidRPr="00D804B7">
        <w:rPr>
          <w:rFonts w:asciiTheme="minorHAnsi" w:eastAsiaTheme="minorEastAsia" w:hAnsiTheme="minorHAnsi" w:cs="Arial"/>
          <w:b/>
          <w:sz w:val="23"/>
          <w:szCs w:val="23"/>
        </w:rPr>
        <w:t xml:space="preserve">Fakulteti za </w:t>
      </w:r>
      <w:r w:rsidR="00050BDE" w:rsidRPr="00D804B7">
        <w:rPr>
          <w:rFonts w:asciiTheme="minorHAnsi" w:eastAsiaTheme="minorEastAsia" w:hAnsiTheme="minorHAnsi" w:cs="Arial"/>
          <w:b/>
          <w:sz w:val="23"/>
          <w:szCs w:val="23"/>
        </w:rPr>
        <w:t>kmetijstvo in biosistemske vede</w:t>
      </w:r>
      <w:r w:rsidRPr="00D804B7">
        <w:rPr>
          <w:rFonts w:asciiTheme="minorHAnsi" w:eastAsiaTheme="minorEastAsia" w:hAnsiTheme="minorHAnsi" w:cs="Arial"/>
          <w:sz w:val="23"/>
          <w:szCs w:val="23"/>
        </w:rPr>
        <w:t>,</w:t>
      </w:r>
      <w:r w:rsidR="00346B7F" w:rsidRPr="00D804B7">
        <w:rPr>
          <w:rFonts w:asciiTheme="minorHAnsi" w:eastAsiaTheme="minorEastAsia" w:hAnsiTheme="minorHAnsi" w:cs="Arial"/>
          <w:sz w:val="23"/>
          <w:szCs w:val="23"/>
        </w:rPr>
        <w:t xml:space="preserve"> gostoval</w:t>
      </w:r>
      <w:r w:rsidR="00346B7F" w:rsidRPr="00D804B7">
        <w:rPr>
          <w:rFonts w:asciiTheme="minorHAnsi" w:eastAsiaTheme="minorEastAsia" w:hAnsiTheme="minorHAnsi" w:cs="Arial"/>
          <w:b/>
          <w:sz w:val="23"/>
          <w:szCs w:val="23"/>
        </w:rPr>
        <w:t xml:space="preserve"> </w:t>
      </w:r>
      <w:r w:rsidR="00050BDE" w:rsidRPr="00D804B7">
        <w:rPr>
          <w:rFonts w:asciiTheme="minorHAnsi" w:eastAsiaTheme="minorEastAsia" w:hAnsiTheme="minorHAnsi" w:cs="Arial"/>
          <w:b/>
          <w:sz w:val="23"/>
          <w:szCs w:val="23"/>
        </w:rPr>
        <w:t>red. prof. dr. Gjoko Bunevski</w:t>
      </w:r>
      <w:r w:rsidR="00346B7F" w:rsidRPr="00D804B7">
        <w:rPr>
          <w:rFonts w:asciiTheme="minorHAnsi" w:eastAsiaTheme="minorEastAsia" w:hAnsiTheme="minorHAnsi" w:cs="Arial"/>
          <w:sz w:val="23"/>
          <w:szCs w:val="23"/>
        </w:rPr>
        <w:t xml:space="preserve"> </w:t>
      </w:r>
      <w:r w:rsidR="00D804B7" w:rsidRPr="00D804B7">
        <w:rPr>
          <w:rFonts w:asciiTheme="minorHAnsi" w:eastAsiaTheme="minorEastAsia" w:hAnsiTheme="minorHAnsi" w:cs="Arial"/>
          <w:sz w:val="23"/>
          <w:szCs w:val="23"/>
        </w:rPr>
        <w:t>na</w:t>
      </w:r>
      <w:r w:rsidRPr="00D804B7">
        <w:rPr>
          <w:rFonts w:asciiTheme="minorHAnsi" w:eastAsiaTheme="minorEastAsia" w:hAnsiTheme="minorHAnsi" w:cs="Arial"/>
          <w:sz w:val="23"/>
          <w:szCs w:val="23"/>
        </w:rPr>
        <w:t xml:space="preserve"> </w:t>
      </w:r>
      <w:r w:rsidR="00050BDE" w:rsidRPr="00D804B7">
        <w:rPr>
          <w:rFonts w:asciiTheme="minorHAnsi" w:eastAsiaTheme="minorEastAsia" w:hAnsiTheme="minorHAnsi" w:cs="Arial"/>
          <w:sz w:val="23"/>
          <w:szCs w:val="23"/>
        </w:rPr>
        <w:t>študijskih</w:t>
      </w:r>
      <w:r w:rsidRPr="00D804B7">
        <w:rPr>
          <w:rFonts w:asciiTheme="minorHAnsi" w:eastAsiaTheme="minorEastAsia" w:hAnsiTheme="minorHAnsi" w:cs="Arial"/>
          <w:sz w:val="23"/>
          <w:szCs w:val="23"/>
        </w:rPr>
        <w:t xml:space="preserve"> </w:t>
      </w:r>
      <w:r w:rsidR="00050BDE" w:rsidRPr="00D804B7">
        <w:rPr>
          <w:rFonts w:asciiTheme="minorHAnsi" w:eastAsiaTheme="minorEastAsia" w:hAnsiTheme="minorHAnsi" w:cs="Arial"/>
          <w:sz w:val="23"/>
          <w:szCs w:val="23"/>
        </w:rPr>
        <w:t>programih 1. stopnje</w:t>
      </w:r>
      <w:r w:rsidRPr="00D804B7">
        <w:rPr>
          <w:rFonts w:asciiTheme="minorHAnsi" w:eastAsiaTheme="minorEastAsia" w:hAnsiTheme="minorHAnsi" w:cs="Arial"/>
          <w:sz w:val="23"/>
          <w:szCs w:val="23"/>
        </w:rPr>
        <w:t>, Klasius</w:t>
      </w:r>
      <w:r w:rsidR="00D804B7" w:rsidRPr="00D804B7">
        <w:rPr>
          <w:rFonts w:asciiTheme="minorHAnsi" w:eastAsiaTheme="minorEastAsia" w:hAnsiTheme="minorHAnsi" w:cs="Arial"/>
          <w:sz w:val="23"/>
          <w:szCs w:val="23"/>
        </w:rPr>
        <w:t xml:space="preserve"> koda študijsk</w:t>
      </w:r>
      <w:r w:rsidR="00050BDE" w:rsidRPr="00D804B7">
        <w:rPr>
          <w:rFonts w:asciiTheme="minorHAnsi" w:eastAsiaTheme="minorEastAsia" w:hAnsiTheme="minorHAnsi" w:cs="Arial"/>
          <w:sz w:val="23"/>
          <w:szCs w:val="23"/>
        </w:rPr>
        <w:t>ih programov</w:t>
      </w:r>
      <w:r w:rsidRPr="00D804B7">
        <w:rPr>
          <w:rFonts w:asciiTheme="minorHAnsi" w:eastAsiaTheme="minorEastAsia" w:hAnsiTheme="minorHAnsi" w:cs="Arial"/>
          <w:sz w:val="23"/>
          <w:szCs w:val="23"/>
        </w:rPr>
        <w:t xml:space="preserve"> </w:t>
      </w:r>
      <w:r w:rsidR="00050BDE" w:rsidRPr="00D804B7">
        <w:rPr>
          <w:rFonts w:asciiTheme="minorHAnsi" w:eastAsiaTheme="minorEastAsia" w:hAnsiTheme="minorHAnsi" w:cs="Arial"/>
          <w:sz w:val="23"/>
          <w:szCs w:val="23"/>
        </w:rPr>
        <w:t>62</w:t>
      </w:r>
      <w:r w:rsidRPr="00D804B7">
        <w:rPr>
          <w:rFonts w:asciiTheme="minorHAnsi" w:eastAsiaTheme="minorEastAsia" w:hAnsiTheme="minorHAnsi" w:cs="Arial"/>
          <w:sz w:val="23"/>
          <w:szCs w:val="23"/>
        </w:rPr>
        <w:t xml:space="preserve">, </w:t>
      </w:r>
      <w:r w:rsidR="002C33A8" w:rsidRPr="00D804B7">
        <w:rPr>
          <w:rFonts w:asciiTheme="minorHAnsi" w:eastAsiaTheme="minorEastAsia" w:hAnsiTheme="minorHAnsi" w:cs="Arial"/>
          <w:sz w:val="23"/>
          <w:szCs w:val="23"/>
        </w:rPr>
        <w:t>pri</w:t>
      </w:r>
      <w:r w:rsidR="00050BDE" w:rsidRPr="00D804B7">
        <w:rPr>
          <w:rFonts w:asciiTheme="minorHAnsi" w:eastAsiaTheme="minorEastAsia" w:hAnsiTheme="minorHAnsi" w:cs="Arial"/>
          <w:sz w:val="23"/>
          <w:szCs w:val="23"/>
        </w:rPr>
        <w:t xml:space="preserve"> izbirn</w:t>
      </w:r>
      <w:r w:rsidR="002C33A8" w:rsidRPr="00D804B7">
        <w:rPr>
          <w:rFonts w:asciiTheme="minorHAnsi" w:eastAsiaTheme="minorEastAsia" w:hAnsiTheme="minorHAnsi" w:cs="Arial"/>
          <w:sz w:val="23"/>
          <w:szCs w:val="23"/>
        </w:rPr>
        <w:t>em</w:t>
      </w:r>
      <w:r w:rsidR="00050BDE" w:rsidRPr="00D804B7">
        <w:rPr>
          <w:rFonts w:asciiTheme="minorHAnsi" w:eastAsiaTheme="minorEastAsia" w:hAnsiTheme="minorHAnsi" w:cs="Arial"/>
          <w:sz w:val="23"/>
          <w:szCs w:val="23"/>
        </w:rPr>
        <w:t xml:space="preserve"> predmet</w:t>
      </w:r>
      <w:r w:rsidR="002C33A8" w:rsidRPr="00D804B7">
        <w:rPr>
          <w:rFonts w:asciiTheme="minorHAnsi" w:eastAsiaTheme="minorEastAsia" w:hAnsiTheme="minorHAnsi" w:cs="Arial"/>
          <w:sz w:val="23"/>
          <w:szCs w:val="23"/>
        </w:rPr>
        <w:t>u</w:t>
      </w:r>
      <w:r w:rsidR="00050BDE" w:rsidRPr="00D804B7">
        <w:rPr>
          <w:rFonts w:asciiTheme="minorHAnsi" w:eastAsiaTheme="minorEastAsia" w:hAnsiTheme="minorHAnsi" w:cs="Arial"/>
          <w:sz w:val="23"/>
          <w:szCs w:val="23"/>
        </w:rPr>
        <w:t xml:space="preserve"> Konjereja</w:t>
      </w:r>
      <w:r w:rsidR="00346B7F" w:rsidRPr="00D804B7">
        <w:rPr>
          <w:rFonts w:asciiTheme="minorHAnsi" w:eastAsiaTheme="minorEastAsia" w:hAnsiTheme="minorHAnsi" w:cs="Arial"/>
          <w:sz w:val="23"/>
          <w:szCs w:val="23"/>
        </w:rPr>
        <w:t xml:space="preserve">. </w:t>
      </w:r>
    </w:p>
    <w:p w14:paraId="6E23A112" w14:textId="77777777" w:rsidR="00505BC2" w:rsidRPr="00D804B7" w:rsidRDefault="00505BC2" w:rsidP="00505BC2">
      <w:pPr>
        <w:pStyle w:val="Navadensplet"/>
        <w:spacing w:after="0" w:afterAutospacing="0"/>
        <w:jc w:val="both"/>
        <w:rPr>
          <w:rFonts w:asciiTheme="minorHAnsi" w:eastAsiaTheme="minorEastAsia" w:hAnsiTheme="minorHAnsi" w:cs="Arial"/>
          <w:b/>
          <w:sz w:val="23"/>
          <w:szCs w:val="23"/>
          <w:u w:val="single"/>
        </w:rPr>
      </w:pPr>
      <w:r w:rsidRPr="00D804B7">
        <w:rPr>
          <w:rFonts w:asciiTheme="minorHAnsi" w:eastAsiaTheme="minorEastAsia" w:hAnsiTheme="minorHAnsi" w:cs="Arial"/>
          <w:sz w:val="23"/>
          <w:szCs w:val="23"/>
        </w:rPr>
        <w:t>Gostovanje bo izvedeno v okviru projekta “Vključevanje gostujočih tujih strokovnjakov in visokošolskih učiteljev v pedagoški proces kot steber razvoja kakovosti procesa internacionalizacije na Univerzi v Mariboru”, ki ga sofinancirata Evropska unija iz Evropskega socialnega sklada, in Ministrstvo za izobraževanje, znanost in šport.</w:t>
      </w:r>
    </w:p>
    <w:p w14:paraId="67E728D9" w14:textId="77777777" w:rsidR="00DB7CF9" w:rsidRPr="00D804B7" w:rsidRDefault="00DB7CF9" w:rsidP="00346B7F">
      <w:pPr>
        <w:jc w:val="both"/>
        <w:rPr>
          <w:rFonts w:asciiTheme="minorHAnsi" w:eastAsiaTheme="minorEastAsia" w:hAnsiTheme="minorHAnsi" w:cs="Arial"/>
          <w:sz w:val="23"/>
          <w:szCs w:val="23"/>
        </w:rPr>
      </w:pPr>
    </w:p>
    <w:p w14:paraId="2A16E9AB" w14:textId="77777777" w:rsidR="00DB7CF9" w:rsidRPr="00D804B7" w:rsidRDefault="00DB7CF9" w:rsidP="00346B7F">
      <w:pPr>
        <w:jc w:val="both"/>
        <w:rPr>
          <w:rFonts w:asciiTheme="minorHAnsi" w:eastAsiaTheme="minorEastAsia" w:hAnsiTheme="minorHAnsi" w:cs="Arial"/>
          <w:b/>
          <w:sz w:val="23"/>
          <w:szCs w:val="23"/>
          <w:u w:val="single"/>
        </w:rPr>
      </w:pPr>
      <w:r w:rsidRPr="00D804B7">
        <w:rPr>
          <w:rFonts w:asciiTheme="minorHAnsi" w:eastAsiaTheme="minorEastAsia" w:hAnsiTheme="minorHAnsi" w:cs="Arial"/>
          <w:b/>
          <w:sz w:val="23"/>
          <w:szCs w:val="23"/>
          <w:u w:val="single"/>
        </w:rPr>
        <w:t>Kratek življenjepis</w:t>
      </w:r>
      <w:r w:rsidR="006447D4" w:rsidRPr="00D804B7">
        <w:rPr>
          <w:rFonts w:asciiTheme="minorHAnsi" w:eastAsiaTheme="minorEastAsia" w:hAnsiTheme="minorHAnsi" w:cs="Arial"/>
          <w:b/>
          <w:sz w:val="23"/>
          <w:szCs w:val="23"/>
          <w:u w:val="single"/>
        </w:rPr>
        <w:t xml:space="preserve"> tujega gostujočega strokovnjaka</w:t>
      </w:r>
    </w:p>
    <w:p w14:paraId="17357A69" w14:textId="4D02A327" w:rsidR="00C8504C" w:rsidRPr="00D804B7" w:rsidRDefault="00050BDE" w:rsidP="00C8504C">
      <w:pPr>
        <w:jc w:val="both"/>
        <w:rPr>
          <w:rFonts w:asciiTheme="minorHAnsi" w:eastAsiaTheme="minorEastAsia" w:hAnsiTheme="minorHAnsi" w:cs="Arial"/>
          <w:sz w:val="23"/>
          <w:szCs w:val="23"/>
        </w:rPr>
      </w:pPr>
      <w:r w:rsidRPr="00D804B7">
        <w:rPr>
          <w:rFonts w:asciiTheme="minorHAnsi" w:eastAsiaTheme="minorEastAsia" w:hAnsiTheme="minorHAnsi" w:cs="Arial"/>
          <w:sz w:val="23"/>
          <w:szCs w:val="23"/>
        </w:rPr>
        <w:t xml:space="preserve">Red. prof. dr. Gjoko Bunevski je zaposlen </w:t>
      </w:r>
      <w:r w:rsidR="00C8504C" w:rsidRPr="00D804B7">
        <w:rPr>
          <w:rFonts w:asciiTheme="minorHAnsi" w:eastAsiaTheme="minorEastAsia" w:hAnsiTheme="minorHAnsi" w:cs="Arial"/>
          <w:sz w:val="23"/>
          <w:szCs w:val="23"/>
        </w:rPr>
        <w:t>na Fakulteti za kmetijske vede</w:t>
      </w:r>
      <w:r w:rsidR="0028664A">
        <w:rPr>
          <w:rFonts w:asciiTheme="minorHAnsi" w:eastAsiaTheme="minorEastAsia" w:hAnsiTheme="minorHAnsi" w:cs="Arial"/>
          <w:sz w:val="23"/>
          <w:szCs w:val="23"/>
        </w:rPr>
        <w:t xml:space="preserve"> in hrano</w:t>
      </w:r>
      <w:r w:rsidR="00C8504C" w:rsidRPr="00D804B7">
        <w:rPr>
          <w:rFonts w:asciiTheme="minorHAnsi" w:eastAsiaTheme="minorEastAsia" w:hAnsiTheme="minorHAnsi" w:cs="Arial"/>
          <w:sz w:val="23"/>
          <w:szCs w:val="23"/>
        </w:rPr>
        <w:t xml:space="preserve"> na </w:t>
      </w:r>
      <w:r w:rsidRPr="00D804B7">
        <w:rPr>
          <w:rFonts w:asciiTheme="minorHAnsi" w:eastAsiaTheme="minorEastAsia" w:hAnsiTheme="minorHAnsi" w:cs="Arial"/>
          <w:sz w:val="23"/>
          <w:szCs w:val="23"/>
        </w:rPr>
        <w:t xml:space="preserve">Univerzi Sv. Cirila in Metoda v Skopju </w:t>
      </w:r>
      <w:r w:rsidR="002C33A8" w:rsidRPr="00D804B7">
        <w:rPr>
          <w:rFonts w:asciiTheme="minorHAnsi" w:eastAsiaTheme="minorEastAsia" w:hAnsiTheme="minorHAnsi" w:cs="Arial"/>
          <w:sz w:val="23"/>
          <w:szCs w:val="23"/>
        </w:rPr>
        <w:t>in je izvoljen za področje konjerej</w:t>
      </w:r>
      <w:r w:rsidR="00C8504C" w:rsidRPr="00D804B7">
        <w:rPr>
          <w:rFonts w:asciiTheme="minorHAnsi" w:eastAsiaTheme="minorEastAsia" w:hAnsiTheme="minorHAnsi" w:cs="Arial"/>
          <w:sz w:val="23"/>
          <w:szCs w:val="23"/>
        </w:rPr>
        <w:t>e</w:t>
      </w:r>
      <w:r w:rsidR="002C33A8" w:rsidRPr="00D804B7">
        <w:rPr>
          <w:rFonts w:asciiTheme="minorHAnsi" w:eastAsiaTheme="minorEastAsia" w:hAnsiTheme="minorHAnsi" w:cs="Arial"/>
          <w:sz w:val="23"/>
          <w:szCs w:val="23"/>
        </w:rPr>
        <w:t xml:space="preserve">. Na Fakulteti je zaposlen od leta 1994. Kot raziskovalec aktivno sodeluje v različnih raziskovalnih projektih s svojega področja. </w:t>
      </w:r>
      <w:r w:rsidR="00C8504C" w:rsidRPr="00D804B7">
        <w:rPr>
          <w:rFonts w:asciiTheme="minorHAnsi" w:eastAsiaTheme="minorEastAsia" w:hAnsiTheme="minorHAnsi" w:cs="Arial"/>
          <w:sz w:val="23"/>
          <w:szCs w:val="23"/>
        </w:rPr>
        <w:t>Z Ministrstvom za kmetijstvo Republike Makedonije aktivno sodeluje kot</w:t>
      </w:r>
      <w:r w:rsidR="002C33A8" w:rsidRPr="00D804B7">
        <w:rPr>
          <w:rFonts w:asciiTheme="minorHAnsi" w:eastAsiaTheme="minorEastAsia" w:hAnsiTheme="minorHAnsi" w:cs="Arial"/>
          <w:sz w:val="23"/>
          <w:szCs w:val="23"/>
        </w:rPr>
        <w:t xml:space="preserve"> soavtor v priprav</w:t>
      </w:r>
      <w:r w:rsidR="00C8504C" w:rsidRPr="00D804B7">
        <w:rPr>
          <w:rFonts w:asciiTheme="minorHAnsi" w:eastAsiaTheme="minorEastAsia" w:hAnsiTheme="minorHAnsi" w:cs="Arial"/>
          <w:sz w:val="23"/>
          <w:szCs w:val="23"/>
        </w:rPr>
        <w:t>i</w:t>
      </w:r>
      <w:r w:rsidR="002C33A8" w:rsidRPr="00D804B7">
        <w:rPr>
          <w:rFonts w:asciiTheme="minorHAnsi" w:eastAsiaTheme="minorEastAsia" w:hAnsiTheme="minorHAnsi" w:cs="Arial"/>
          <w:sz w:val="23"/>
          <w:szCs w:val="23"/>
        </w:rPr>
        <w:t xml:space="preserve"> programov za razvoj živinoreje, selekcijskih programov, zakonov, smernic</w:t>
      </w:r>
      <w:r w:rsidR="00C8504C" w:rsidRPr="00D804B7">
        <w:rPr>
          <w:rFonts w:asciiTheme="minorHAnsi" w:eastAsiaTheme="minorEastAsia" w:hAnsiTheme="minorHAnsi" w:cs="Arial"/>
          <w:sz w:val="23"/>
          <w:szCs w:val="23"/>
        </w:rPr>
        <w:t xml:space="preserve"> in podobno. Je član več nacionalnih in mednarodnih združenj s področja kmetijstva. </w:t>
      </w:r>
    </w:p>
    <w:p w14:paraId="69F8A04A" w14:textId="77777777" w:rsidR="00C8504C" w:rsidRPr="00D804B7" w:rsidRDefault="00C8504C" w:rsidP="00C8504C">
      <w:pPr>
        <w:jc w:val="both"/>
        <w:rPr>
          <w:rFonts w:asciiTheme="minorHAnsi" w:eastAsiaTheme="minorEastAsia" w:hAnsiTheme="minorHAnsi" w:cs="Arial"/>
          <w:sz w:val="23"/>
          <w:szCs w:val="23"/>
        </w:rPr>
      </w:pPr>
    </w:p>
    <w:p w14:paraId="7B71318B" w14:textId="79A5D566" w:rsidR="006447D4" w:rsidRPr="00D804B7" w:rsidRDefault="006447D4" w:rsidP="00C8504C">
      <w:pPr>
        <w:jc w:val="both"/>
        <w:rPr>
          <w:rFonts w:asciiTheme="minorHAnsi" w:eastAsiaTheme="minorEastAsia" w:hAnsiTheme="minorHAnsi" w:cs="Arial"/>
          <w:b/>
          <w:sz w:val="23"/>
          <w:szCs w:val="23"/>
          <w:u w:val="single"/>
        </w:rPr>
      </w:pPr>
      <w:r w:rsidRPr="00D804B7">
        <w:rPr>
          <w:rFonts w:asciiTheme="minorHAnsi" w:eastAsiaTheme="minorEastAsia" w:hAnsiTheme="minorHAnsi" w:cs="Arial"/>
          <w:b/>
          <w:sz w:val="23"/>
          <w:szCs w:val="23"/>
          <w:u w:val="single"/>
        </w:rPr>
        <w:t>Program gostovanja</w:t>
      </w:r>
    </w:p>
    <w:p w14:paraId="4086A512" w14:textId="77777777" w:rsidR="001C5662" w:rsidRPr="00D804B7" w:rsidRDefault="001C5662" w:rsidP="001C5662">
      <w:pPr>
        <w:widowControl w:val="0"/>
        <w:tabs>
          <w:tab w:val="left" w:pos="90"/>
          <w:tab w:val="left" w:pos="4818"/>
        </w:tabs>
        <w:autoSpaceDE w:val="0"/>
        <w:autoSpaceDN w:val="0"/>
        <w:adjustRightInd w:val="0"/>
        <w:ind w:right="-142"/>
        <w:jc w:val="center"/>
        <w:rPr>
          <w:rFonts w:asciiTheme="minorHAnsi" w:eastAsiaTheme="minorEastAsia" w:hAnsiTheme="minorHAnsi" w:cs="Arial"/>
          <w:b/>
          <w:sz w:val="22"/>
          <w:szCs w:val="22"/>
        </w:rPr>
      </w:pPr>
    </w:p>
    <w:tbl>
      <w:tblPr>
        <w:tblStyle w:val="List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79"/>
      </w:tblGrid>
      <w:tr w:rsidR="00D804B7" w:rsidRPr="00D804B7" w14:paraId="7B733283" w14:textId="77777777" w:rsidTr="00C85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1" w:themeFillShade="D9"/>
          </w:tcPr>
          <w:p w14:paraId="08777BE2" w14:textId="77777777" w:rsidR="00260620" w:rsidRPr="00D804B7" w:rsidRDefault="00260620" w:rsidP="001C5662">
            <w:pPr>
              <w:widowControl w:val="0"/>
              <w:tabs>
                <w:tab w:val="left" w:pos="90"/>
                <w:tab w:val="left" w:pos="4818"/>
              </w:tabs>
              <w:autoSpaceDE w:val="0"/>
              <w:autoSpaceDN w:val="0"/>
              <w:adjustRightInd w:val="0"/>
              <w:ind w:right="-142"/>
              <w:jc w:val="center"/>
              <w:rPr>
                <w:rFonts w:asciiTheme="minorHAnsi" w:eastAsiaTheme="minorEastAsia" w:hAnsiTheme="minorHAnsi" w:cs="Arial"/>
                <w:b w:val="0"/>
                <w:color w:val="auto"/>
                <w:sz w:val="22"/>
                <w:szCs w:val="22"/>
              </w:rPr>
            </w:pPr>
            <w:r w:rsidRPr="00D804B7">
              <w:rPr>
                <w:rFonts w:asciiTheme="minorHAnsi" w:eastAsiaTheme="minorEastAsia" w:hAnsiTheme="minorHAnsi" w:cs="Arial"/>
                <w:b w:val="0"/>
                <w:color w:val="auto"/>
                <w:sz w:val="22"/>
                <w:szCs w:val="22"/>
              </w:rPr>
              <w:t>Datum</w:t>
            </w:r>
            <w:r w:rsidR="006447D4" w:rsidRPr="00D804B7">
              <w:rPr>
                <w:rFonts w:asciiTheme="minorHAnsi" w:eastAsiaTheme="minorEastAsia" w:hAnsiTheme="minorHAnsi" w:cs="Arial"/>
                <w:b w:val="0"/>
                <w:color w:val="auto"/>
                <w:sz w:val="22"/>
                <w:szCs w:val="22"/>
              </w:rPr>
              <w:t xml:space="preserve"> izvedbe</w:t>
            </w:r>
          </w:p>
        </w:tc>
        <w:tc>
          <w:tcPr>
            <w:tcW w:w="7679" w:type="dxa"/>
            <w:shd w:val="clear" w:color="auto" w:fill="D9D9D9" w:themeFill="background1" w:themeFillShade="D9"/>
          </w:tcPr>
          <w:p w14:paraId="06155539" w14:textId="76D56EA9" w:rsidR="006A4AFC" w:rsidRPr="00D804B7" w:rsidRDefault="006447D4" w:rsidP="00050BDE">
            <w:pPr>
              <w:widowControl w:val="0"/>
              <w:tabs>
                <w:tab w:val="left" w:pos="90"/>
                <w:tab w:val="left" w:pos="4818"/>
              </w:tabs>
              <w:autoSpaceDE w:val="0"/>
              <w:autoSpaceDN w:val="0"/>
              <w:adjustRightInd w:val="0"/>
              <w:ind w:right="-142"/>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val="0"/>
                <w:color w:val="auto"/>
                <w:sz w:val="22"/>
                <w:szCs w:val="22"/>
              </w:rPr>
            </w:pPr>
            <w:r w:rsidRPr="00D804B7">
              <w:rPr>
                <w:rFonts w:asciiTheme="minorHAnsi" w:eastAsiaTheme="minorEastAsia" w:hAnsiTheme="minorHAnsi" w:cs="Arial"/>
                <w:b w:val="0"/>
                <w:color w:val="auto"/>
                <w:sz w:val="22"/>
                <w:szCs w:val="22"/>
              </w:rPr>
              <w:t xml:space="preserve">Ura in prostor izvedbe, </w:t>
            </w:r>
            <w:r w:rsidRPr="00D804B7">
              <w:rPr>
                <w:rFonts w:asciiTheme="minorHAnsi" w:eastAsiaTheme="minorEastAsia" w:hAnsiTheme="minorHAnsi" w:cs="Arial"/>
                <w:color w:val="auto"/>
                <w:sz w:val="22"/>
                <w:szCs w:val="22"/>
              </w:rPr>
              <w:t>naslov predavanja</w:t>
            </w:r>
            <w:r w:rsidRPr="00D804B7">
              <w:rPr>
                <w:rFonts w:asciiTheme="minorHAnsi" w:eastAsiaTheme="minorEastAsia" w:hAnsiTheme="minorHAnsi" w:cs="Arial"/>
                <w:b w:val="0"/>
                <w:color w:val="auto"/>
                <w:sz w:val="22"/>
                <w:szCs w:val="22"/>
              </w:rPr>
              <w:t>, predmet in študijski program (z na</w:t>
            </w:r>
            <w:r w:rsidR="00050BDE" w:rsidRPr="00D804B7">
              <w:rPr>
                <w:rFonts w:asciiTheme="minorHAnsi" w:eastAsiaTheme="minorEastAsia" w:hAnsiTheme="minorHAnsi" w:cs="Arial"/>
                <w:b w:val="0"/>
                <w:color w:val="auto"/>
                <w:sz w:val="22"/>
                <w:szCs w:val="22"/>
              </w:rPr>
              <w:t>vedbo stopnje in Klasius kode)</w:t>
            </w:r>
          </w:p>
        </w:tc>
      </w:tr>
      <w:tr w:rsidR="00D804B7" w:rsidRPr="00D804B7" w14:paraId="24A74906" w14:textId="77777777" w:rsidTr="00C85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0D65BE62" w14:textId="0ADD8C9C" w:rsidR="00260620" w:rsidRPr="00D804B7" w:rsidRDefault="00050BDE" w:rsidP="001C5662">
            <w:pPr>
              <w:widowControl w:val="0"/>
              <w:tabs>
                <w:tab w:val="left" w:pos="90"/>
                <w:tab w:val="left" w:pos="4818"/>
              </w:tabs>
              <w:autoSpaceDE w:val="0"/>
              <w:autoSpaceDN w:val="0"/>
              <w:adjustRightInd w:val="0"/>
              <w:ind w:right="-142"/>
              <w:jc w:val="center"/>
              <w:rPr>
                <w:rFonts w:asciiTheme="minorHAnsi" w:hAnsiTheme="minorHAnsi" w:cstheme="minorHAnsi"/>
                <w:b w:val="0"/>
                <w:bCs w:val="0"/>
                <w:sz w:val="22"/>
                <w:szCs w:val="22"/>
              </w:rPr>
            </w:pPr>
            <w:r w:rsidRPr="00D804B7">
              <w:rPr>
                <w:rFonts w:asciiTheme="minorHAnsi" w:hAnsiTheme="minorHAnsi" w:cstheme="minorHAnsi"/>
                <w:b w:val="0"/>
                <w:bCs w:val="0"/>
                <w:sz w:val="22"/>
                <w:szCs w:val="22"/>
              </w:rPr>
              <w:t>Od 15. 5. 2017 do 26. 5. 2017</w:t>
            </w:r>
          </w:p>
          <w:p w14:paraId="13457392" w14:textId="77777777" w:rsidR="006447D4" w:rsidRPr="00D804B7" w:rsidRDefault="006447D4" w:rsidP="001C5662">
            <w:pPr>
              <w:widowControl w:val="0"/>
              <w:tabs>
                <w:tab w:val="left" w:pos="90"/>
                <w:tab w:val="left" w:pos="4818"/>
              </w:tabs>
              <w:autoSpaceDE w:val="0"/>
              <w:autoSpaceDN w:val="0"/>
              <w:adjustRightInd w:val="0"/>
              <w:ind w:right="-142"/>
              <w:jc w:val="center"/>
              <w:rPr>
                <w:rFonts w:asciiTheme="minorHAnsi" w:hAnsiTheme="minorHAnsi" w:cstheme="minorHAnsi"/>
                <w:b w:val="0"/>
                <w:bCs w:val="0"/>
                <w:sz w:val="22"/>
                <w:szCs w:val="22"/>
              </w:rPr>
            </w:pPr>
          </w:p>
        </w:tc>
        <w:tc>
          <w:tcPr>
            <w:tcW w:w="7679" w:type="dxa"/>
            <w:shd w:val="clear" w:color="auto" w:fill="auto"/>
          </w:tcPr>
          <w:p w14:paraId="7939F2F8" w14:textId="3F2B1233" w:rsidR="0028664A" w:rsidRDefault="0028664A" w:rsidP="00BA0C29">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Prostor: Avditurium Magnum</w:t>
            </w:r>
          </w:p>
          <w:p w14:paraId="49D7C561" w14:textId="17B56AA7" w:rsidR="006447D4" w:rsidRPr="00D804B7" w:rsidRDefault="00050BDE" w:rsidP="00BA0C29">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04B7">
              <w:rPr>
                <w:rFonts w:asciiTheme="minorHAnsi" w:hAnsiTheme="minorHAnsi" w:cstheme="minorHAnsi"/>
                <w:sz w:val="22"/>
                <w:szCs w:val="22"/>
              </w:rPr>
              <w:t xml:space="preserve">Izbirni </w:t>
            </w:r>
            <w:r w:rsidR="00BA0C29" w:rsidRPr="00D804B7">
              <w:rPr>
                <w:rFonts w:asciiTheme="minorHAnsi" w:hAnsiTheme="minorHAnsi" w:cstheme="minorHAnsi"/>
                <w:sz w:val="22"/>
                <w:szCs w:val="22"/>
              </w:rPr>
              <w:t xml:space="preserve">Predmet: </w:t>
            </w:r>
            <w:r w:rsidRPr="00D804B7">
              <w:rPr>
                <w:rFonts w:asciiTheme="minorHAnsi" w:hAnsiTheme="minorHAnsi" w:cstheme="minorHAnsi"/>
                <w:sz w:val="22"/>
                <w:szCs w:val="22"/>
              </w:rPr>
              <w:t>Konjereja</w:t>
            </w:r>
          </w:p>
          <w:p w14:paraId="75BBEBAF" w14:textId="02BC56D6" w:rsidR="00BA0C29" w:rsidRPr="00D804B7" w:rsidRDefault="006447D4" w:rsidP="00BA0C29">
            <w:pPr>
              <w:autoSpaceDE w:val="0"/>
              <w:autoSpaceDN w:val="0"/>
              <w:ind w:right="-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04B7">
              <w:rPr>
                <w:rFonts w:asciiTheme="minorHAnsi" w:hAnsiTheme="minorHAnsi" w:cstheme="minorHAnsi"/>
                <w:sz w:val="22"/>
                <w:szCs w:val="22"/>
              </w:rPr>
              <w:t>Študijski program</w:t>
            </w:r>
            <w:r w:rsidR="00050BDE" w:rsidRPr="00D804B7">
              <w:rPr>
                <w:rFonts w:asciiTheme="minorHAnsi" w:hAnsiTheme="minorHAnsi" w:cstheme="minorHAnsi"/>
                <w:sz w:val="22"/>
                <w:szCs w:val="22"/>
              </w:rPr>
              <w:t>i 1. stopnje</w:t>
            </w:r>
            <w:r w:rsidRPr="00D804B7">
              <w:rPr>
                <w:rFonts w:asciiTheme="minorHAnsi" w:hAnsiTheme="minorHAnsi" w:cstheme="minorHAnsi"/>
                <w:sz w:val="22"/>
                <w:szCs w:val="22"/>
              </w:rPr>
              <w:t>, Klasius</w:t>
            </w:r>
            <w:r w:rsidR="00050BDE" w:rsidRPr="00D804B7">
              <w:rPr>
                <w:rFonts w:asciiTheme="minorHAnsi" w:hAnsiTheme="minorHAnsi" w:cstheme="minorHAnsi"/>
                <w:sz w:val="22"/>
                <w:szCs w:val="22"/>
              </w:rPr>
              <w:t xml:space="preserve"> 62</w:t>
            </w:r>
          </w:p>
          <w:p w14:paraId="49B7A0F9" w14:textId="77777777" w:rsidR="006447D4" w:rsidRPr="00D804B7" w:rsidRDefault="006447D4" w:rsidP="00050BDE">
            <w:pPr>
              <w:widowControl w:val="0"/>
              <w:tabs>
                <w:tab w:val="left" w:pos="90"/>
                <w:tab w:val="left" w:pos="4818"/>
              </w:tabs>
              <w:autoSpaceDE w:val="0"/>
              <w:autoSpaceDN w:val="0"/>
              <w:adjustRightInd w:val="0"/>
              <w:ind w:right="-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49930526" w14:textId="77777777" w:rsidR="00260620" w:rsidRPr="001946EF" w:rsidRDefault="00260620" w:rsidP="001C5662">
      <w:pPr>
        <w:widowControl w:val="0"/>
        <w:tabs>
          <w:tab w:val="left" w:pos="90"/>
          <w:tab w:val="left" w:pos="4818"/>
        </w:tabs>
        <w:autoSpaceDE w:val="0"/>
        <w:autoSpaceDN w:val="0"/>
        <w:adjustRightInd w:val="0"/>
        <w:ind w:right="-142"/>
        <w:jc w:val="center"/>
        <w:rPr>
          <w:rFonts w:asciiTheme="minorHAnsi" w:eastAsiaTheme="minorEastAsia" w:hAnsiTheme="minorHAnsi" w:cs="Arial"/>
          <w:b/>
          <w:color w:val="000000"/>
          <w:sz w:val="22"/>
          <w:szCs w:val="22"/>
        </w:rPr>
      </w:pPr>
    </w:p>
    <w:p w14:paraId="283969E8" w14:textId="77777777" w:rsidR="00260620" w:rsidRPr="001946EF" w:rsidRDefault="00260620" w:rsidP="001C5662">
      <w:pPr>
        <w:widowControl w:val="0"/>
        <w:tabs>
          <w:tab w:val="left" w:pos="90"/>
          <w:tab w:val="left" w:pos="4818"/>
        </w:tabs>
        <w:autoSpaceDE w:val="0"/>
        <w:autoSpaceDN w:val="0"/>
        <w:adjustRightInd w:val="0"/>
        <w:ind w:right="-142"/>
        <w:jc w:val="center"/>
        <w:rPr>
          <w:rFonts w:asciiTheme="minorHAnsi" w:eastAsiaTheme="minorEastAsia" w:hAnsiTheme="minorHAnsi" w:cs="Arial"/>
          <w:b/>
          <w:color w:val="000000"/>
          <w:sz w:val="22"/>
          <w:szCs w:val="22"/>
        </w:rPr>
      </w:pPr>
    </w:p>
    <w:p w14:paraId="3DA0C0B9" w14:textId="77777777" w:rsidR="00B84DCC" w:rsidRPr="001946EF" w:rsidRDefault="00B84DCC" w:rsidP="00200A3D">
      <w:pPr>
        <w:pStyle w:val="Navadensplet"/>
        <w:spacing w:line="411" w:lineRule="atLeast"/>
        <w:jc w:val="center"/>
        <w:rPr>
          <w:rFonts w:asciiTheme="minorHAnsi" w:hAnsiTheme="minorHAnsi"/>
          <w:sz w:val="22"/>
          <w:szCs w:val="22"/>
        </w:rPr>
      </w:pPr>
      <w:bookmarkStart w:id="0" w:name="_GoBack"/>
      <w:bookmarkEnd w:id="0"/>
    </w:p>
    <w:sectPr w:rsidR="00B84DCC" w:rsidRPr="001946EF" w:rsidSect="000432C6">
      <w:headerReference w:type="default" r:id="rId9"/>
      <w:footerReference w:type="default" r:id="rId10"/>
      <w:pgSz w:w="11906" w:h="16838"/>
      <w:pgMar w:top="2" w:right="1274" w:bottom="1418" w:left="1417" w:header="29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FC364" w15:done="0"/>
  <w15:commentEx w15:paraId="0079969B" w15:done="0"/>
  <w15:commentEx w15:paraId="5B21B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C998E" w14:textId="77777777" w:rsidR="00651FF5" w:rsidRDefault="00651FF5" w:rsidP="00CD5C94">
      <w:r>
        <w:separator/>
      </w:r>
    </w:p>
  </w:endnote>
  <w:endnote w:type="continuationSeparator" w:id="0">
    <w:p w14:paraId="022A6EA8" w14:textId="77777777" w:rsidR="00651FF5" w:rsidRDefault="00651FF5" w:rsidP="00CD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noProof/>
        <w:sz w:val="18"/>
        <w:szCs w:val="18"/>
        <w:lang w:val="en-GB"/>
      </w:rPr>
      <w:id w:val="-1650741367"/>
      <w:docPartObj>
        <w:docPartGallery w:val="Page Numbers (Bottom of Page)"/>
        <w:docPartUnique/>
      </w:docPartObj>
    </w:sdtPr>
    <w:sdtEndPr/>
    <w:sdtContent>
      <w:sdt>
        <w:sdtPr>
          <w:rPr>
            <w:rFonts w:asciiTheme="minorHAnsi" w:hAnsiTheme="minorHAnsi"/>
            <w:noProof/>
            <w:sz w:val="18"/>
            <w:szCs w:val="18"/>
            <w:lang w:val="en-GB"/>
          </w:rPr>
          <w:id w:val="2118718609"/>
          <w:docPartObj>
            <w:docPartGallery w:val="Page Numbers (Top of Page)"/>
            <w:docPartUnique/>
          </w:docPartObj>
        </w:sdtPr>
        <w:sdtEndPr/>
        <w:sdtContent>
          <w:p w14:paraId="6AF30E69" w14:textId="77777777" w:rsidR="006447D4" w:rsidRDefault="006447D4" w:rsidP="00C036EF">
            <w:pPr>
              <w:pStyle w:val="Noga"/>
              <w:pBdr>
                <w:top w:val="single" w:sz="4" w:space="1" w:color="auto"/>
              </w:pBdr>
              <w:jc w:val="both"/>
              <w:rPr>
                <w:rFonts w:asciiTheme="minorHAnsi" w:hAnsiTheme="minorHAnsi"/>
                <w:noProof/>
                <w:sz w:val="18"/>
                <w:szCs w:val="18"/>
                <w:lang w:val="en-GB"/>
              </w:rPr>
            </w:pPr>
          </w:p>
          <w:p w14:paraId="097CB487" w14:textId="77777777" w:rsidR="006447D4" w:rsidRDefault="006447D4" w:rsidP="00C036EF">
            <w:pPr>
              <w:pStyle w:val="Noga"/>
              <w:pBdr>
                <w:top w:val="single" w:sz="4" w:space="1" w:color="auto"/>
              </w:pBdr>
              <w:jc w:val="both"/>
              <w:rPr>
                <w:rFonts w:asciiTheme="minorHAnsi" w:hAnsiTheme="minorHAnsi"/>
                <w:noProof/>
                <w:sz w:val="18"/>
                <w:szCs w:val="18"/>
                <w:lang w:val="en-GB"/>
              </w:rPr>
            </w:pPr>
          </w:p>
          <w:p w14:paraId="1026658E" w14:textId="77777777" w:rsidR="00EA23E1" w:rsidRPr="00200A3D" w:rsidRDefault="00200A3D" w:rsidP="00C036EF">
            <w:pPr>
              <w:pStyle w:val="Noga"/>
              <w:pBdr>
                <w:top w:val="single" w:sz="4" w:space="1" w:color="auto"/>
              </w:pBdr>
              <w:jc w:val="both"/>
              <w:rPr>
                <w:sz w:val="18"/>
                <w:szCs w:val="18"/>
              </w:rPr>
            </w:pPr>
            <w:r w:rsidRPr="00C41C1C">
              <w:rPr>
                <w:rFonts w:asciiTheme="minorHAnsi" w:eastAsiaTheme="minorEastAsia" w:hAnsiTheme="minorHAnsi" w:cs="Arial"/>
                <w:color w:val="000000"/>
                <w:sz w:val="18"/>
                <w:szCs w:val="18"/>
              </w:rPr>
              <w:t xml:space="preserve">Operacijo delno financira Evropska unija iz Evropskega socialnega sklada ter Ministrstvo za izobraževanje, znanost in šport. Operacija se izvaja v okviru Operativnega programa za izvajanje evropske kohezijske politike v obdobju 2014-2020,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in specifičnega cilja 10.1.3 Spodbujanje prožnih oblik učenja ter podpora kakovostni karierni orientaciji za šolajočo se mladino na vseh </w:t>
            </w:r>
            <w:r>
              <w:rPr>
                <w:rFonts w:asciiTheme="minorHAnsi" w:eastAsiaTheme="minorEastAsia" w:hAnsiTheme="minorHAnsi" w:cs="Arial"/>
                <w:color w:val="000000"/>
                <w:sz w:val="18"/>
                <w:szCs w:val="18"/>
              </w:rPr>
              <w:t>ravneh izobraževalnega sistema.</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EB18D" w14:textId="77777777" w:rsidR="00651FF5" w:rsidRDefault="00651FF5" w:rsidP="00CD5C94">
      <w:r>
        <w:separator/>
      </w:r>
    </w:p>
  </w:footnote>
  <w:footnote w:type="continuationSeparator" w:id="0">
    <w:p w14:paraId="0C30390A" w14:textId="77777777" w:rsidR="00651FF5" w:rsidRDefault="00651FF5" w:rsidP="00CD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2A4A" w14:textId="77777777" w:rsidR="00CA03DE" w:rsidRDefault="0064271E">
    <w:pPr>
      <w:pStyle w:val="Glava"/>
    </w:pPr>
    <w:r>
      <w:rPr>
        <w:noProof/>
        <w:lang w:eastAsia="sl-SI"/>
      </w:rPr>
      <w:drawing>
        <wp:anchor distT="0" distB="0" distL="114300" distR="114300" simplePos="0" relativeHeight="251659264" behindDoc="0" locked="0" layoutInCell="1" allowOverlap="1" wp14:anchorId="1CBB53B4" wp14:editId="5986E001">
          <wp:simplePos x="0" y="0"/>
          <wp:positionH relativeFrom="column">
            <wp:posOffset>1495425</wp:posOffset>
          </wp:positionH>
          <wp:positionV relativeFrom="paragraph">
            <wp:posOffset>180340</wp:posOffset>
          </wp:positionV>
          <wp:extent cx="2304415" cy="358140"/>
          <wp:effectExtent l="0" t="0" r="635" b="3810"/>
          <wp:wrapNone/>
          <wp:docPr id="109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Slika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4415" cy="3581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264C685F" wp14:editId="5C4CCE77">
          <wp:simplePos x="0" y="0"/>
          <wp:positionH relativeFrom="column">
            <wp:posOffset>4229100</wp:posOffset>
          </wp:positionH>
          <wp:positionV relativeFrom="paragraph">
            <wp:posOffset>8890</wp:posOffset>
          </wp:positionV>
          <wp:extent cx="1577340" cy="621030"/>
          <wp:effectExtent l="0" t="0" r="381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KP_socialni_sklad_SLO_slogan.jpg"/>
                  <pic:cNvPicPr/>
                </pic:nvPicPr>
                <pic:blipFill rotWithShape="1">
                  <a:blip r:embed="rId2" cstate="print">
                    <a:extLst>
                      <a:ext uri="{28A0092B-C50C-407E-A947-70E740481C1C}">
                        <a14:useLocalDpi xmlns:a14="http://schemas.microsoft.com/office/drawing/2010/main" val="0"/>
                      </a:ext>
                    </a:extLst>
                  </a:blip>
                  <a:srcRect l="16186" t="17479" r="7664" b="20582"/>
                  <a:stretch/>
                </pic:blipFill>
                <pic:spPr bwMode="auto">
                  <a:xfrm>
                    <a:off x="0" y="0"/>
                    <a:ext cx="1577340" cy="621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03DE">
      <w:rPr>
        <w:noProof/>
        <w:lang w:eastAsia="sl-SI"/>
      </w:rPr>
      <w:drawing>
        <wp:inline distT="0" distB="0" distL="0" distR="0" wp14:anchorId="09998FCA" wp14:editId="632DE2B7">
          <wp:extent cx="1036320" cy="590864"/>
          <wp:effectExtent l="0" t="0" r="0" b="0"/>
          <wp:docPr id="7" name="Slika 7" descr="C:\Users\Mateja\Pictures\Univerza v Marib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ja\Pictures\Univerza v Maribor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4798" cy="601400"/>
                  </a:xfrm>
                  <a:prstGeom prst="rect">
                    <a:avLst/>
                  </a:prstGeom>
                  <a:noFill/>
                  <a:ln>
                    <a:noFill/>
                  </a:ln>
                </pic:spPr>
              </pic:pic>
            </a:graphicData>
          </a:graphic>
        </wp:inline>
      </w:drawing>
    </w:r>
    <w:r w:rsidR="00CA03DE">
      <w:t xml:space="preserve">            </w:t>
    </w:r>
    <w:r>
      <w:t xml:space="preserve">                                                                                  </w:t>
    </w:r>
  </w:p>
  <w:p w14:paraId="6E2025E8" w14:textId="77777777" w:rsidR="006A4AFC" w:rsidRDefault="006A4AFC">
    <w:pPr>
      <w:pStyle w:val="Glava"/>
    </w:pPr>
  </w:p>
  <w:p w14:paraId="625B2AFE" w14:textId="6B2AFBE7" w:rsidR="00CA03DE" w:rsidRPr="006A4AFC" w:rsidRDefault="006A4AFC">
    <w:pPr>
      <w:pStyle w:val="Glava"/>
      <w:rPr>
        <w:rFonts w:ascii="Calibri Light" w:hAnsi="Calibri Light"/>
        <w:color w:val="808080" w:themeColor="background1" w:themeShade="80"/>
        <w:sz w:val="26"/>
        <w:szCs w:val="26"/>
      </w:rPr>
    </w:pPr>
    <w:r>
      <w:rPr>
        <w:rFonts w:ascii="Calibri Light" w:hAnsi="Calibri Light"/>
        <w:color w:val="808080" w:themeColor="background1" w:themeShade="80"/>
        <w:sz w:val="26"/>
        <w:szCs w:val="26"/>
      </w:rPr>
      <w:t xml:space="preserve">Obrazec: </w:t>
    </w:r>
    <w:r w:rsidR="00A17BD6">
      <w:rPr>
        <w:rFonts w:ascii="Calibri Light" w:hAnsi="Calibri Light"/>
        <w:color w:val="808080" w:themeColor="background1" w:themeShade="80"/>
        <w:sz w:val="26"/>
        <w:szCs w:val="26"/>
      </w:rPr>
      <w:t>Priloga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Seznam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088342FE"/>
    <w:multiLevelType w:val="hybridMultilevel"/>
    <w:tmpl w:val="9EC46358"/>
    <w:lvl w:ilvl="0" w:tplc="C6EA9B42">
      <w:start w:val="1"/>
      <w:numFmt w:val="low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
    <w:nsid w:val="09314C5A"/>
    <w:multiLevelType w:val="hybridMultilevel"/>
    <w:tmpl w:val="CF488052"/>
    <w:lvl w:ilvl="0" w:tplc="6BCA7E5E">
      <w:start w:val="1"/>
      <w:numFmt w:val="bullet"/>
      <w:lvlText w:val="-"/>
      <w:lvlJc w:val="left"/>
      <w:pPr>
        <w:tabs>
          <w:tab w:val="num" w:pos="720"/>
        </w:tabs>
        <w:ind w:left="720" w:hanging="360"/>
      </w:pPr>
      <w:rPr>
        <w:rFonts w:ascii="Times New Roman" w:hAnsi="Times New Roman" w:hint="default"/>
      </w:rPr>
    </w:lvl>
    <w:lvl w:ilvl="1" w:tplc="6F0484B6">
      <w:start w:val="1"/>
      <w:numFmt w:val="bullet"/>
      <w:lvlText w:val="-"/>
      <w:lvlJc w:val="left"/>
      <w:pPr>
        <w:tabs>
          <w:tab w:val="num" w:pos="1440"/>
        </w:tabs>
        <w:ind w:left="1440" w:hanging="360"/>
      </w:pPr>
      <w:rPr>
        <w:rFonts w:ascii="Times New Roman" w:hAnsi="Times New Roman" w:hint="default"/>
      </w:rPr>
    </w:lvl>
    <w:lvl w:ilvl="2" w:tplc="AE7658EA" w:tentative="1">
      <w:start w:val="1"/>
      <w:numFmt w:val="bullet"/>
      <w:lvlText w:val="-"/>
      <w:lvlJc w:val="left"/>
      <w:pPr>
        <w:tabs>
          <w:tab w:val="num" w:pos="2160"/>
        </w:tabs>
        <w:ind w:left="2160" w:hanging="360"/>
      </w:pPr>
      <w:rPr>
        <w:rFonts w:ascii="Times New Roman" w:hAnsi="Times New Roman" w:hint="default"/>
      </w:rPr>
    </w:lvl>
    <w:lvl w:ilvl="3" w:tplc="7F8493E6" w:tentative="1">
      <w:start w:val="1"/>
      <w:numFmt w:val="bullet"/>
      <w:lvlText w:val="-"/>
      <w:lvlJc w:val="left"/>
      <w:pPr>
        <w:tabs>
          <w:tab w:val="num" w:pos="2880"/>
        </w:tabs>
        <w:ind w:left="2880" w:hanging="360"/>
      </w:pPr>
      <w:rPr>
        <w:rFonts w:ascii="Times New Roman" w:hAnsi="Times New Roman" w:hint="default"/>
      </w:rPr>
    </w:lvl>
    <w:lvl w:ilvl="4" w:tplc="784EB734" w:tentative="1">
      <w:start w:val="1"/>
      <w:numFmt w:val="bullet"/>
      <w:lvlText w:val="-"/>
      <w:lvlJc w:val="left"/>
      <w:pPr>
        <w:tabs>
          <w:tab w:val="num" w:pos="3600"/>
        </w:tabs>
        <w:ind w:left="3600" w:hanging="360"/>
      </w:pPr>
      <w:rPr>
        <w:rFonts w:ascii="Times New Roman" w:hAnsi="Times New Roman" w:hint="default"/>
      </w:rPr>
    </w:lvl>
    <w:lvl w:ilvl="5" w:tplc="E6AAA7D0" w:tentative="1">
      <w:start w:val="1"/>
      <w:numFmt w:val="bullet"/>
      <w:lvlText w:val="-"/>
      <w:lvlJc w:val="left"/>
      <w:pPr>
        <w:tabs>
          <w:tab w:val="num" w:pos="4320"/>
        </w:tabs>
        <w:ind w:left="4320" w:hanging="360"/>
      </w:pPr>
      <w:rPr>
        <w:rFonts w:ascii="Times New Roman" w:hAnsi="Times New Roman" w:hint="default"/>
      </w:rPr>
    </w:lvl>
    <w:lvl w:ilvl="6" w:tplc="7552656A" w:tentative="1">
      <w:start w:val="1"/>
      <w:numFmt w:val="bullet"/>
      <w:lvlText w:val="-"/>
      <w:lvlJc w:val="left"/>
      <w:pPr>
        <w:tabs>
          <w:tab w:val="num" w:pos="5040"/>
        </w:tabs>
        <w:ind w:left="5040" w:hanging="360"/>
      </w:pPr>
      <w:rPr>
        <w:rFonts w:ascii="Times New Roman" w:hAnsi="Times New Roman" w:hint="default"/>
      </w:rPr>
    </w:lvl>
    <w:lvl w:ilvl="7" w:tplc="E9B0B86C" w:tentative="1">
      <w:start w:val="1"/>
      <w:numFmt w:val="bullet"/>
      <w:lvlText w:val="-"/>
      <w:lvlJc w:val="left"/>
      <w:pPr>
        <w:tabs>
          <w:tab w:val="num" w:pos="5760"/>
        </w:tabs>
        <w:ind w:left="5760" w:hanging="360"/>
      </w:pPr>
      <w:rPr>
        <w:rFonts w:ascii="Times New Roman" w:hAnsi="Times New Roman" w:hint="default"/>
      </w:rPr>
    </w:lvl>
    <w:lvl w:ilvl="8" w:tplc="9224F8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605DC0"/>
    <w:multiLevelType w:val="hybridMultilevel"/>
    <w:tmpl w:val="C29A03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CB674A"/>
    <w:multiLevelType w:val="hybridMultilevel"/>
    <w:tmpl w:val="A18C199C"/>
    <w:lvl w:ilvl="0" w:tplc="618CB33C">
      <w:start w:val="1"/>
      <w:numFmt w:val="upperRoman"/>
      <w:lvlText w:val="%1."/>
      <w:lvlJc w:val="left"/>
      <w:pPr>
        <w:ind w:left="1080" w:hanging="72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F95C3B"/>
    <w:multiLevelType w:val="hybridMultilevel"/>
    <w:tmpl w:val="06820032"/>
    <w:lvl w:ilvl="0" w:tplc="20442B24">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475858"/>
    <w:multiLevelType w:val="hybridMultilevel"/>
    <w:tmpl w:val="729E8FF4"/>
    <w:lvl w:ilvl="0" w:tplc="05D285EE">
      <w:numFmt w:val="bullet"/>
      <w:lvlText w:val="-"/>
      <w:lvlJc w:val="left"/>
      <w:pPr>
        <w:ind w:left="720" w:hanging="360"/>
      </w:pPr>
      <w:rPr>
        <w:rFonts w:ascii="Calibri" w:eastAsiaTheme="minorEastAsia"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26C7AF2"/>
    <w:multiLevelType w:val="hybridMultilevel"/>
    <w:tmpl w:val="ACA26C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0760A6"/>
    <w:multiLevelType w:val="hybridMultilevel"/>
    <w:tmpl w:val="B82AD7DC"/>
    <w:lvl w:ilvl="0" w:tplc="00E002D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9535B6"/>
    <w:multiLevelType w:val="hybridMultilevel"/>
    <w:tmpl w:val="BFB893A0"/>
    <w:lvl w:ilvl="0" w:tplc="EE7ED682">
      <w:start w:val="1"/>
      <w:numFmt w:val="bullet"/>
      <w:lvlText w:val="-"/>
      <w:lvlJc w:val="left"/>
      <w:pPr>
        <w:ind w:left="720" w:hanging="360"/>
      </w:pPr>
      <w:rPr>
        <w:rFonts w:ascii="Trebuchet MS" w:eastAsiaTheme="minorEastAsia"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4F06A9"/>
    <w:multiLevelType w:val="hybridMultilevel"/>
    <w:tmpl w:val="574687A6"/>
    <w:lvl w:ilvl="0" w:tplc="8F44CE00">
      <w:start w:val="1"/>
      <w:numFmt w:val="bullet"/>
      <w:lvlText w:val=""/>
      <w:lvlJc w:val="left"/>
      <w:pPr>
        <w:tabs>
          <w:tab w:val="num" w:pos="720"/>
        </w:tabs>
        <w:ind w:left="720" w:hanging="360"/>
      </w:pPr>
      <w:rPr>
        <w:rFonts w:ascii="Wingdings" w:hAnsi="Wingdings" w:hint="default"/>
      </w:rPr>
    </w:lvl>
    <w:lvl w:ilvl="1" w:tplc="700CD9AC">
      <w:start w:val="1"/>
      <w:numFmt w:val="bullet"/>
      <w:lvlText w:val=""/>
      <w:lvlJc w:val="left"/>
      <w:pPr>
        <w:tabs>
          <w:tab w:val="num" w:pos="1440"/>
        </w:tabs>
        <w:ind w:left="1440" w:hanging="360"/>
      </w:pPr>
      <w:rPr>
        <w:rFonts w:ascii="Wingdings" w:hAnsi="Wingdings" w:hint="default"/>
      </w:rPr>
    </w:lvl>
    <w:lvl w:ilvl="2" w:tplc="23E0ADBE" w:tentative="1">
      <w:start w:val="1"/>
      <w:numFmt w:val="bullet"/>
      <w:lvlText w:val=""/>
      <w:lvlJc w:val="left"/>
      <w:pPr>
        <w:tabs>
          <w:tab w:val="num" w:pos="2160"/>
        </w:tabs>
        <w:ind w:left="2160" w:hanging="360"/>
      </w:pPr>
      <w:rPr>
        <w:rFonts w:ascii="Wingdings" w:hAnsi="Wingdings" w:hint="default"/>
      </w:rPr>
    </w:lvl>
    <w:lvl w:ilvl="3" w:tplc="F2D8D9E4" w:tentative="1">
      <w:start w:val="1"/>
      <w:numFmt w:val="bullet"/>
      <w:lvlText w:val=""/>
      <w:lvlJc w:val="left"/>
      <w:pPr>
        <w:tabs>
          <w:tab w:val="num" w:pos="2880"/>
        </w:tabs>
        <w:ind w:left="2880" w:hanging="360"/>
      </w:pPr>
      <w:rPr>
        <w:rFonts w:ascii="Wingdings" w:hAnsi="Wingdings" w:hint="default"/>
      </w:rPr>
    </w:lvl>
    <w:lvl w:ilvl="4" w:tplc="9C889B68" w:tentative="1">
      <w:start w:val="1"/>
      <w:numFmt w:val="bullet"/>
      <w:lvlText w:val=""/>
      <w:lvlJc w:val="left"/>
      <w:pPr>
        <w:tabs>
          <w:tab w:val="num" w:pos="3600"/>
        </w:tabs>
        <w:ind w:left="3600" w:hanging="360"/>
      </w:pPr>
      <w:rPr>
        <w:rFonts w:ascii="Wingdings" w:hAnsi="Wingdings" w:hint="default"/>
      </w:rPr>
    </w:lvl>
    <w:lvl w:ilvl="5" w:tplc="4BEE395A" w:tentative="1">
      <w:start w:val="1"/>
      <w:numFmt w:val="bullet"/>
      <w:lvlText w:val=""/>
      <w:lvlJc w:val="left"/>
      <w:pPr>
        <w:tabs>
          <w:tab w:val="num" w:pos="4320"/>
        </w:tabs>
        <w:ind w:left="4320" w:hanging="360"/>
      </w:pPr>
      <w:rPr>
        <w:rFonts w:ascii="Wingdings" w:hAnsi="Wingdings" w:hint="default"/>
      </w:rPr>
    </w:lvl>
    <w:lvl w:ilvl="6" w:tplc="A9B2B0DA" w:tentative="1">
      <w:start w:val="1"/>
      <w:numFmt w:val="bullet"/>
      <w:lvlText w:val=""/>
      <w:lvlJc w:val="left"/>
      <w:pPr>
        <w:tabs>
          <w:tab w:val="num" w:pos="5040"/>
        </w:tabs>
        <w:ind w:left="5040" w:hanging="360"/>
      </w:pPr>
      <w:rPr>
        <w:rFonts w:ascii="Wingdings" w:hAnsi="Wingdings" w:hint="default"/>
      </w:rPr>
    </w:lvl>
    <w:lvl w:ilvl="7" w:tplc="12C43490" w:tentative="1">
      <w:start w:val="1"/>
      <w:numFmt w:val="bullet"/>
      <w:lvlText w:val=""/>
      <w:lvlJc w:val="left"/>
      <w:pPr>
        <w:tabs>
          <w:tab w:val="num" w:pos="5760"/>
        </w:tabs>
        <w:ind w:left="5760" w:hanging="360"/>
      </w:pPr>
      <w:rPr>
        <w:rFonts w:ascii="Wingdings" w:hAnsi="Wingdings" w:hint="default"/>
      </w:rPr>
    </w:lvl>
    <w:lvl w:ilvl="8" w:tplc="CE8A3D2E" w:tentative="1">
      <w:start w:val="1"/>
      <w:numFmt w:val="bullet"/>
      <w:lvlText w:val=""/>
      <w:lvlJc w:val="left"/>
      <w:pPr>
        <w:tabs>
          <w:tab w:val="num" w:pos="6480"/>
        </w:tabs>
        <w:ind w:left="6480" w:hanging="360"/>
      </w:pPr>
      <w:rPr>
        <w:rFonts w:ascii="Wingdings" w:hAnsi="Wingdings" w:hint="default"/>
      </w:rPr>
    </w:lvl>
  </w:abstractNum>
  <w:abstractNum w:abstractNumId="11">
    <w:nsid w:val="252F3E02"/>
    <w:multiLevelType w:val="hybridMultilevel"/>
    <w:tmpl w:val="1206EF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A5238E"/>
    <w:multiLevelType w:val="hybridMultilevel"/>
    <w:tmpl w:val="64349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2D132DA"/>
    <w:multiLevelType w:val="hybridMultilevel"/>
    <w:tmpl w:val="9EC46358"/>
    <w:lvl w:ilvl="0" w:tplc="C6EA9B42">
      <w:start w:val="1"/>
      <w:numFmt w:val="low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nsid w:val="34B36821"/>
    <w:multiLevelType w:val="hybridMultilevel"/>
    <w:tmpl w:val="4184C3EA"/>
    <w:lvl w:ilvl="0" w:tplc="60D4393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36854761"/>
    <w:multiLevelType w:val="hybridMultilevel"/>
    <w:tmpl w:val="0B82C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F02F13"/>
    <w:multiLevelType w:val="hybridMultilevel"/>
    <w:tmpl w:val="EDFC8896"/>
    <w:lvl w:ilvl="0" w:tplc="30B27222">
      <w:start w:val="1"/>
      <w:numFmt w:val="bullet"/>
      <w:lvlText w:val="-"/>
      <w:lvlJc w:val="left"/>
      <w:pPr>
        <w:ind w:left="720" w:hanging="360"/>
      </w:pPr>
      <w:rPr>
        <w:rFonts w:ascii="Trebuchet MS" w:eastAsiaTheme="minorEastAsia"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E73787D"/>
    <w:multiLevelType w:val="hybridMultilevel"/>
    <w:tmpl w:val="E2B28B68"/>
    <w:lvl w:ilvl="0" w:tplc="100AA9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0A71840"/>
    <w:multiLevelType w:val="hybridMultilevel"/>
    <w:tmpl w:val="6620454E"/>
    <w:lvl w:ilvl="0" w:tplc="5198AB68">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14A6ED1"/>
    <w:multiLevelType w:val="hybridMultilevel"/>
    <w:tmpl w:val="26D05144"/>
    <w:lvl w:ilvl="0" w:tplc="9BA0F6F2">
      <w:start w:val="14"/>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5E9360D"/>
    <w:multiLevelType w:val="hybridMultilevel"/>
    <w:tmpl w:val="88DE41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A42141C"/>
    <w:multiLevelType w:val="hybridMultilevel"/>
    <w:tmpl w:val="588AF830"/>
    <w:lvl w:ilvl="0" w:tplc="F0F0E0BE">
      <w:start w:val="3"/>
      <w:numFmt w:val="bullet"/>
      <w:lvlText w:val="-"/>
      <w:lvlJc w:val="left"/>
      <w:pPr>
        <w:ind w:left="420" w:hanging="360"/>
      </w:pPr>
      <w:rPr>
        <w:rFonts w:ascii="Trebuchet MS" w:eastAsiaTheme="minorEastAsia" w:hAnsi="Trebuchet MS"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2">
    <w:nsid w:val="4C162600"/>
    <w:multiLevelType w:val="hybridMultilevel"/>
    <w:tmpl w:val="A2FC2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5113DBB"/>
    <w:multiLevelType w:val="hybridMultilevel"/>
    <w:tmpl w:val="D2CA1192"/>
    <w:lvl w:ilvl="0" w:tplc="732CCB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9B52ECD"/>
    <w:multiLevelType w:val="hybridMultilevel"/>
    <w:tmpl w:val="8B5266B2"/>
    <w:lvl w:ilvl="0" w:tplc="CEC88A64">
      <w:start w:val="13"/>
      <w:numFmt w:val="bullet"/>
      <w:lvlText w:val="-"/>
      <w:lvlJc w:val="left"/>
      <w:pPr>
        <w:ind w:left="720" w:hanging="360"/>
      </w:pPr>
      <w:rPr>
        <w:rFonts w:ascii="Calibri" w:eastAsiaTheme="minorEastAsia"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BC0819"/>
    <w:multiLevelType w:val="hybridMultilevel"/>
    <w:tmpl w:val="44C82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6EE0D84"/>
    <w:multiLevelType w:val="hybridMultilevel"/>
    <w:tmpl w:val="EA9C069C"/>
    <w:lvl w:ilvl="0" w:tplc="F56E2384">
      <w:start w:val="14"/>
      <w:numFmt w:val="bullet"/>
      <w:lvlText w:val="-"/>
      <w:lvlJc w:val="left"/>
      <w:pPr>
        <w:ind w:left="720" w:hanging="360"/>
      </w:pPr>
      <w:rPr>
        <w:rFonts w:ascii="Calibri" w:eastAsiaTheme="minorEastAs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8457064"/>
    <w:multiLevelType w:val="hybridMultilevel"/>
    <w:tmpl w:val="76DEAE56"/>
    <w:lvl w:ilvl="0" w:tplc="C85E68EA">
      <w:start w:val="5"/>
      <w:numFmt w:val="bullet"/>
      <w:lvlText w:val="-"/>
      <w:lvlJc w:val="left"/>
      <w:pPr>
        <w:ind w:left="720" w:hanging="360"/>
      </w:pPr>
      <w:rPr>
        <w:rFonts w:ascii="Calibri" w:eastAsiaTheme="minorEastAsia"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8E13FB8"/>
    <w:multiLevelType w:val="hybridMultilevel"/>
    <w:tmpl w:val="321CE8C2"/>
    <w:lvl w:ilvl="0" w:tplc="16DC74D2">
      <w:start w:val="1"/>
      <w:numFmt w:val="decimal"/>
      <w:lvlText w:val="%1. člen"/>
      <w:lvlJc w:val="center"/>
      <w:pPr>
        <w:tabs>
          <w:tab w:val="num" w:pos="0"/>
        </w:tabs>
        <w:ind w:firstLine="288"/>
      </w:pPr>
      <w:rPr>
        <w:rFonts w:ascii="Times New Roman" w:hAnsi="Times New Roman" w:cs="Times New Roman" w:hint="default"/>
        <w:b w:val="0"/>
        <w:bCs w:val="0"/>
        <w:i w:val="0"/>
        <w:iCs w:val="0"/>
        <w:sz w:val="21"/>
        <w:szCs w:val="21"/>
      </w:rPr>
    </w:lvl>
    <w:lvl w:ilvl="1" w:tplc="A600D6C2">
      <w:start w:val="1"/>
      <w:numFmt w:val="bullet"/>
      <w:lvlText w:val=""/>
      <w:lvlJc w:val="left"/>
      <w:pPr>
        <w:tabs>
          <w:tab w:val="num" w:pos="1534"/>
        </w:tabs>
        <w:ind w:left="1534" w:hanging="454"/>
      </w:pPr>
      <w:rPr>
        <w:rFonts w:ascii="Symbol" w:hAnsi="Symbol" w:hint="default"/>
        <w:b w:val="0"/>
        <w:i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B932722"/>
    <w:multiLevelType w:val="hybridMultilevel"/>
    <w:tmpl w:val="3C74843E"/>
    <w:lvl w:ilvl="0" w:tplc="280A85A2">
      <w:start w:val="2"/>
      <w:numFmt w:val="bullet"/>
      <w:lvlText w:val="-"/>
      <w:lvlJc w:val="left"/>
      <w:pPr>
        <w:ind w:left="450" w:hanging="360"/>
      </w:pPr>
      <w:rPr>
        <w:rFonts w:ascii="Trebuchet MS" w:eastAsiaTheme="minorEastAsia" w:hAnsi="Trebuchet MS" w:cs="Aria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30">
    <w:nsid w:val="6F4043EB"/>
    <w:multiLevelType w:val="hybridMultilevel"/>
    <w:tmpl w:val="BC84C9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3FE1771"/>
    <w:multiLevelType w:val="hybridMultilevel"/>
    <w:tmpl w:val="209E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84C4653"/>
    <w:multiLevelType w:val="hybridMultilevel"/>
    <w:tmpl w:val="22F0A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8790F65"/>
    <w:multiLevelType w:val="hybridMultilevel"/>
    <w:tmpl w:val="883CF676"/>
    <w:lvl w:ilvl="0" w:tplc="8D3EF57E">
      <w:start w:val="2"/>
      <w:numFmt w:val="bullet"/>
      <w:lvlText w:val="-"/>
      <w:lvlJc w:val="left"/>
      <w:pPr>
        <w:ind w:left="720" w:hanging="360"/>
      </w:pPr>
      <w:rPr>
        <w:rFonts w:ascii="Trebuchet MS" w:eastAsiaTheme="minorEastAsia"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0"/>
  </w:num>
  <w:num w:numId="4">
    <w:abstractNumId w:val="15"/>
  </w:num>
  <w:num w:numId="5">
    <w:abstractNumId w:val="31"/>
  </w:num>
  <w:num w:numId="6">
    <w:abstractNumId w:val="32"/>
  </w:num>
  <w:num w:numId="7">
    <w:abstractNumId w:val="3"/>
  </w:num>
  <w:num w:numId="8">
    <w:abstractNumId w:val="16"/>
  </w:num>
  <w:num w:numId="9">
    <w:abstractNumId w:val="9"/>
  </w:num>
  <w:num w:numId="10">
    <w:abstractNumId w:val="21"/>
  </w:num>
  <w:num w:numId="11">
    <w:abstractNumId w:val="33"/>
  </w:num>
  <w:num w:numId="12">
    <w:abstractNumId w:val="20"/>
  </w:num>
  <w:num w:numId="13">
    <w:abstractNumId w:val="29"/>
  </w:num>
  <w:num w:numId="14">
    <w:abstractNumId w:val="1"/>
  </w:num>
  <w:num w:numId="15">
    <w:abstractNumId w:val="13"/>
  </w:num>
  <w:num w:numId="16">
    <w:abstractNumId w:val="18"/>
  </w:num>
  <w:num w:numId="17">
    <w:abstractNumId w:val="5"/>
  </w:num>
  <w:num w:numId="18">
    <w:abstractNumId w:val="6"/>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7"/>
  </w:num>
  <w:num w:numId="22">
    <w:abstractNumId w:val="17"/>
  </w:num>
  <w:num w:numId="23">
    <w:abstractNumId w:val="4"/>
  </w:num>
  <w:num w:numId="24">
    <w:abstractNumId w:val="8"/>
  </w:num>
  <w:num w:numId="25">
    <w:abstractNumId w:val="25"/>
  </w:num>
  <w:num w:numId="26">
    <w:abstractNumId w:val="7"/>
  </w:num>
  <w:num w:numId="27">
    <w:abstractNumId w:val="28"/>
  </w:num>
  <w:num w:numId="28">
    <w:abstractNumId w:val="23"/>
  </w:num>
  <w:num w:numId="29">
    <w:abstractNumId w:val="24"/>
  </w:num>
  <w:num w:numId="30">
    <w:abstractNumId w:val="12"/>
  </w:num>
  <w:num w:numId="31">
    <w:abstractNumId w:val="10"/>
  </w:num>
  <w:num w:numId="32">
    <w:abstractNumId w:val="26"/>
  </w:num>
  <w:num w:numId="33">
    <w:abstractNumId w:val="2"/>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jan">
    <w15:presenceInfo w15:providerId="None" w15:userId="andrejan"/>
  </w15:person>
  <w15:person w15:author="Uporabnik sistema Windows">
    <w15:presenceInfo w15:providerId="None" w15:userId="Uporabnik sistema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21"/>
    <w:rsid w:val="0000291D"/>
    <w:rsid w:val="000124A5"/>
    <w:rsid w:val="00022A2B"/>
    <w:rsid w:val="00024814"/>
    <w:rsid w:val="00037153"/>
    <w:rsid w:val="00041653"/>
    <w:rsid w:val="000432C6"/>
    <w:rsid w:val="00045B53"/>
    <w:rsid w:val="0005061B"/>
    <w:rsid w:val="00050BDE"/>
    <w:rsid w:val="000541B3"/>
    <w:rsid w:val="00055123"/>
    <w:rsid w:val="00057319"/>
    <w:rsid w:val="00057C99"/>
    <w:rsid w:val="00066142"/>
    <w:rsid w:val="000710F1"/>
    <w:rsid w:val="000B0872"/>
    <w:rsid w:val="000D1FC2"/>
    <w:rsid w:val="000D27A4"/>
    <w:rsid w:val="000E26E2"/>
    <w:rsid w:val="000E2AB5"/>
    <w:rsid w:val="000E7695"/>
    <w:rsid w:val="000F02BC"/>
    <w:rsid w:val="000F6605"/>
    <w:rsid w:val="000F6AC1"/>
    <w:rsid w:val="001053B1"/>
    <w:rsid w:val="00111F6A"/>
    <w:rsid w:val="001147C2"/>
    <w:rsid w:val="0012023B"/>
    <w:rsid w:val="00122F4B"/>
    <w:rsid w:val="001244BC"/>
    <w:rsid w:val="001465FC"/>
    <w:rsid w:val="001530EA"/>
    <w:rsid w:val="001610B4"/>
    <w:rsid w:val="001612C2"/>
    <w:rsid w:val="00162638"/>
    <w:rsid w:val="00171E4D"/>
    <w:rsid w:val="00175326"/>
    <w:rsid w:val="00183C48"/>
    <w:rsid w:val="0018623D"/>
    <w:rsid w:val="00193DFD"/>
    <w:rsid w:val="00194172"/>
    <w:rsid w:val="001946EF"/>
    <w:rsid w:val="001A13A5"/>
    <w:rsid w:val="001A5F34"/>
    <w:rsid w:val="001B23BD"/>
    <w:rsid w:val="001B3E69"/>
    <w:rsid w:val="001B68EE"/>
    <w:rsid w:val="001C3A99"/>
    <w:rsid w:val="001C5662"/>
    <w:rsid w:val="001C751F"/>
    <w:rsid w:val="001D28BC"/>
    <w:rsid w:val="001F275E"/>
    <w:rsid w:val="00200A3D"/>
    <w:rsid w:val="002179FB"/>
    <w:rsid w:val="00224736"/>
    <w:rsid w:val="002318D2"/>
    <w:rsid w:val="00234083"/>
    <w:rsid w:val="002573F1"/>
    <w:rsid w:val="00260620"/>
    <w:rsid w:val="002666E2"/>
    <w:rsid w:val="002702CF"/>
    <w:rsid w:val="00277E50"/>
    <w:rsid w:val="002848C9"/>
    <w:rsid w:val="0028664A"/>
    <w:rsid w:val="00290472"/>
    <w:rsid w:val="0029422C"/>
    <w:rsid w:val="002A17ED"/>
    <w:rsid w:val="002A47DD"/>
    <w:rsid w:val="002B3B0B"/>
    <w:rsid w:val="002C10C0"/>
    <w:rsid w:val="002C1CE1"/>
    <w:rsid w:val="002C33A8"/>
    <w:rsid w:val="002C3DB7"/>
    <w:rsid w:val="002C6C23"/>
    <w:rsid w:val="002D64F1"/>
    <w:rsid w:val="002E4EDE"/>
    <w:rsid w:val="002F07F0"/>
    <w:rsid w:val="002F1B50"/>
    <w:rsid w:val="0030703C"/>
    <w:rsid w:val="00313E4B"/>
    <w:rsid w:val="00324679"/>
    <w:rsid w:val="00325998"/>
    <w:rsid w:val="0032624F"/>
    <w:rsid w:val="00342829"/>
    <w:rsid w:val="003430EF"/>
    <w:rsid w:val="00344A20"/>
    <w:rsid w:val="00345CF3"/>
    <w:rsid w:val="00346B7F"/>
    <w:rsid w:val="003504D0"/>
    <w:rsid w:val="00350DBE"/>
    <w:rsid w:val="00352649"/>
    <w:rsid w:val="0035713A"/>
    <w:rsid w:val="00363DB7"/>
    <w:rsid w:val="003715FD"/>
    <w:rsid w:val="00371FC7"/>
    <w:rsid w:val="003746F8"/>
    <w:rsid w:val="00376187"/>
    <w:rsid w:val="003864EA"/>
    <w:rsid w:val="0038759C"/>
    <w:rsid w:val="00387A08"/>
    <w:rsid w:val="00387EC2"/>
    <w:rsid w:val="003A0549"/>
    <w:rsid w:val="003C7AE2"/>
    <w:rsid w:val="003D2205"/>
    <w:rsid w:val="003E0F0A"/>
    <w:rsid w:val="003F2EAA"/>
    <w:rsid w:val="004075D4"/>
    <w:rsid w:val="00413491"/>
    <w:rsid w:val="00413A71"/>
    <w:rsid w:val="00425DC5"/>
    <w:rsid w:val="00431BA9"/>
    <w:rsid w:val="00434284"/>
    <w:rsid w:val="004367C6"/>
    <w:rsid w:val="00436AD2"/>
    <w:rsid w:val="00444A21"/>
    <w:rsid w:val="00455CD3"/>
    <w:rsid w:val="0046039D"/>
    <w:rsid w:val="00460C56"/>
    <w:rsid w:val="00465409"/>
    <w:rsid w:val="004778F9"/>
    <w:rsid w:val="00480717"/>
    <w:rsid w:val="00485BAD"/>
    <w:rsid w:val="00490DFC"/>
    <w:rsid w:val="00492D40"/>
    <w:rsid w:val="00493875"/>
    <w:rsid w:val="004942EA"/>
    <w:rsid w:val="004A11BB"/>
    <w:rsid w:val="004B08DC"/>
    <w:rsid w:val="004B19FF"/>
    <w:rsid w:val="004B4272"/>
    <w:rsid w:val="004C2DDA"/>
    <w:rsid w:val="004D4F44"/>
    <w:rsid w:val="004E5371"/>
    <w:rsid w:val="004F09DE"/>
    <w:rsid w:val="004F6462"/>
    <w:rsid w:val="00502899"/>
    <w:rsid w:val="00504247"/>
    <w:rsid w:val="00505BC2"/>
    <w:rsid w:val="0050758B"/>
    <w:rsid w:val="00512DC0"/>
    <w:rsid w:val="005132DC"/>
    <w:rsid w:val="00521D33"/>
    <w:rsid w:val="005246FB"/>
    <w:rsid w:val="00526D38"/>
    <w:rsid w:val="00527BA7"/>
    <w:rsid w:val="0053118C"/>
    <w:rsid w:val="00533E7E"/>
    <w:rsid w:val="00536249"/>
    <w:rsid w:val="00546A4D"/>
    <w:rsid w:val="00552C20"/>
    <w:rsid w:val="00554D20"/>
    <w:rsid w:val="00555770"/>
    <w:rsid w:val="00562237"/>
    <w:rsid w:val="00583248"/>
    <w:rsid w:val="005A26EF"/>
    <w:rsid w:val="005B1FC6"/>
    <w:rsid w:val="005F206D"/>
    <w:rsid w:val="005F4FCD"/>
    <w:rsid w:val="0060147A"/>
    <w:rsid w:val="006075DE"/>
    <w:rsid w:val="00617C26"/>
    <w:rsid w:val="00622C63"/>
    <w:rsid w:val="00624298"/>
    <w:rsid w:val="00634B31"/>
    <w:rsid w:val="006359EC"/>
    <w:rsid w:val="0064271E"/>
    <w:rsid w:val="006438C7"/>
    <w:rsid w:val="006447D4"/>
    <w:rsid w:val="00644F78"/>
    <w:rsid w:val="00650DE2"/>
    <w:rsid w:val="00651FF5"/>
    <w:rsid w:val="00661163"/>
    <w:rsid w:val="00667744"/>
    <w:rsid w:val="006729B1"/>
    <w:rsid w:val="00684FDA"/>
    <w:rsid w:val="0068566C"/>
    <w:rsid w:val="00690128"/>
    <w:rsid w:val="00696B1E"/>
    <w:rsid w:val="00696B74"/>
    <w:rsid w:val="0069754E"/>
    <w:rsid w:val="006A2B99"/>
    <w:rsid w:val="006A324C"/>
    <w:rsid w:val="006A3B24"/>
    <w:rsid w:val="006A4AFC"/>
    <w:rsid w:val="006A5730"/>
    <w:rsid w:val="006C537F"/>
    <w:rsid w:val="006C5681"/>
    <w:rsid w:val="006D0BA5"/>
    <w:rsid w:val="006D1BCE"/>
    <w:rsid w:val="006F1E38"/>
    <w:rsid w:val="006F2A6E"/>
    <w:rsid w:val="006F553C"/>
    <w:rsid w:val="00701B1B"/>
    <w:rsid w:val="007067DE"/>
    <w:rsid w:val="007111F4"/>
    <w:rsid w:val="00712C01"/>
    <w:rsid w:val="007161B2"/>
    <w:rsid w:val="0072563D"/>
    <w:rsid w:val="00732080"/>
    <w:rsid w:val="007329F7"/>
    <w:rsid w:val="00736CA8"/>
    <w:rsid w:val="00762949"/>
    <w:rsid w:val="007661A9"/>
    <w:rsid w:val="0077143D"/>
    <w:rsid w:val="00772E33"/>
    <w:rsid w:val="00791590"/>
    <w:rsid w:val="007A4A33"/>
    <w:rsid w:val="007A7DD2"/>
    <w:rsid w:val="007B226D"/>
    <w:rsid w:val="007C7CD2"/>
    <w:rsid w:val="007D425A"/>
    <w:rsid w:val="007E2570"/>
    <w:rsid w:val="007E5F98"/>
    <w:rsid w:val="007E5FA7"/>
    <w:rsid w:val="007F2D75"/>
    <w:rsid w:val="00813E4E"/>
    <w:rsid w:val="00816F06"/>
    <w:rsid w:val="00817141"/>
    <w:rsid w:val="00823435"/>
    <w:rsid w:val="008316C3"/>
    <w:rsid w:val="00845629"/>
    <w:rsid w:val="00846FDB"/>
    <w:rsid w:val="0085022E"/>
    <w:rsid w:val="0085428D"/>
    <w:rsid w:val="008551ED"/>
    <w:rsid w:val="00871FD3"/>
    <w:rsid w:val="00874B60"/>
    <w:rsid w:val="00875D4D"/>
    <w:rsid w:val="008818EE"/>
    <w:rsid w:val="00885667"/>
    <w:rsid w:val="00886A0E"/>
    <w:rsid w:val="00890576"/>
    <w:rsid w:val="008927E5"/>
    <w:rsid w:val="008A41D9"/>
    <w:rsid w:val="008B3D80"/>
    <w:rsid w:val="008F1D49"/>
    <w:rsid w:val="008F2352"/>
    <w:rsid w:val="00907BA3"/>
    <w:rsid w:val="00912477"/>
    <w:rsid w:val="00912480"/>
    <w:rsid w:val="00913737"/>
    <w:rsid w:val="009334B2"/>
    <w:rsid w:val="00960AF0"/>
    <w:rsid w:val="009615DE"/>
    <w:rsid w:val="00966F52"/>
    <w:rsid w:val="00970ABA"/>
    <w:rsid w:val="009738B2"/>
    <w:rsid w:val="0098029E"/>
    <w:rsid w:val="00986013"/>
    <w:rsid w:val="009940AC"/>
    <w:rsid w:val="00997B62"/>
    <w:rsid w:val="009A31F5"/>
    <w:rsid w:val="009D6541"/>
    <w:rsid w:val="009D7FC3"/>
    <w:rsid w:val="009E176E"/>
    <w:rsid w:val="009F38EB"/>
    <w:rsid w:val="00A14A1C"/>
    <w:rsid w:val="00A16C63"/>
    <w:rsid w:val="00A17BD6"/>
    <w:rsid w:val="00A24368"/>
    <w:rsid w:val="00A33609"/>
    <w:rsid w:val="00A52C0B"/>
    <w:rsid w:val="00A564F3"/>
    <w:rsid w:val="00A56BB4"/>
    <w:rsid w:val="00A62423"/>
    <w:rsid w:val="00A657FB"/>
    <w:rsid w:val="00A75409"/>
    <w:rsid w:val="00A82051"/>
    <w:rsid w:val="00A84C23"/>
    <w:rsid w:val="00A85BA5"/>
    <w:rsid w:val="00A87020"/>
    <w:rsid w:val="00A95D2A"/>
    <w:rsid w:val="00A95DE2"/>
    <w:rsid w:val="00AA0E71"/>
    <w:rsid w:val="00AB0242"/>
    <w:rsid w:val="00AB194B"/>
    <w:rsid w:val="00AD164F"/>
    <w:rsid w:val="00AD6C8A"/>
    <w:rsid w:val="00AD72F6"/>
    <w:rsid w:val="00AE2813"/>
    <w:rsid w:val="00AF5D05"/>
    <w:rsid w:val="00AF74AF"/>
    <w:rsid w:val="00B005AE"/>
    <w:rsid w:val="00B123E3"/>
    <w:rsid w:val="00B14531"/>
    <w:rsid w:val="00B169ED"/>
    <w:rsid w:val="00B2521C"/>
    <w:rsid w:val="00B33F77"/>
    <w:rsid w:val="00B34F19"/>
    <w:rsid w:val="00B518DB"/>
    <w:rsid w:val="00B5439B"/>
    <w:rsid w:val="00B60BFB"/>
    <w:rsid w:val="00B6329A"/>
    <w:rsid w:val="00B80508"/>
    <w:rsid w:val="00B840FA"/>
    <w:rsid w:val="00B84DCC"/>
    <w:rsid w:val="00B90B14"/>
    <w:rsid w:val="00BA0C29"/>
    <w:rsid w:val="00BA4B9F"/>
    <w:rsid w:val="00BB159A"/>
    <w:rsid w:val="00BB16AE"/>
    <w:rsid w:val="00BC44BD"/>
    <w:rsid w:val="00BE4088"/>
    <w:rsid w:val="00BE6FC1"/>
    <w:rsid w:val="00C036EF"/>
    <w:rsid w:val="00C164FD"/>
    <w:rsid w:val="00C17091"/>
    <w:rsid w:val="00C2336F"/>
    <w:rsid w:val="00C23ABA"/>
    <w:rsid w:val="00C31774"/>
    <w:rsid w:val="00C344C2"/>
    <w:rsid w:val="00C36587"/>
    <w:rsid w:val="00C43F50"/>
    <w:rsid w:val="00C5165D"/>
    <w:rsid w:val="00C552CD"/>
    <w:rsid w:val="00C5685E"/>
    <w:rsid w:val="00C617A3"/>
    <w:rsid w:val="00C63418"/>
    <w:rsid w:val="00C644FE"/>
    <w:rsid w:val="00C70F7E"/>
    <w:rsid w:val="00C73D8F"/>
    <w:rsid w:val="00C8504C"/>
    <w:rsid w:val="00C8732D"/>
    <w:rsid w:val="00C953E0"/>
    <w:rsid w:val="00CA03DE"/>
    <w:rsid w:val="00CC43F4"/>
    <w:rsid w:val="00CC4833"/>
    <w:rsid w:val="00CD2646"/>
    <w:rsid w:val="00CD2E40"/>
    <w:rsid w:val="00CD3A42"/>
    <w:rsid w:val="00CD599A"/>
    <w:rsid w:val="00CD5C94"/>
    <w:rsid w:val="00CF0AA9"/>
    <w:rsid w:val="00CF0B46"/>
    <w:rsid w:val="00CF2ABD"/>
    <w:rsid w:val="00D13D31"/>
    <w:rsid w:val="00D16854"/>
    <w:rsid w:val="00D261C2"/>
    <w:rsid w:val="00D26E94"/>
    <w:rsid w:val="00D32790"/>
    <w:rsid w:val="00D32A3E"/>
    <w:rsid w:val="00D47628"/>
    <w:rsid w:val="00D54405"/>
    <w:rsid w:val="00D73137"/>
    <w:rsid w:val="00D76669"/>
    <w:rsid w:val="00D804B7"/>
    <w:rsid w:val="00D97469"/>
    <w:rsid w:val="00DA0F90"/>
    <w:rsid w:val="00DA2221"/>
    <w:rsid w:val="00DA5682"/>
    <w:rsid w:val="00DB07E0"/>
    <w:rsid w:val="00DB1379"/>
    <w:rsid w:val="00DB7CF9"/>
    <w:rsid w:val="00DC404B"/>
    <w:rsid w:val="00DC4482"/>
    <w:rsid w:val="00DC4E2E"/>
    <w:rsid w:val="00DD7265"/>
    <w:rsid w:val="00DE31C8"/>
    <w:rsid w:val="00DF483A"/>
    <w:rsid w:val="00DF6357"/>
    <w:rsid w:val="00E01ECA"/>
    <w:rsid w:val="00E0356D"/>
    <w:rsid w:val="00E22309"/>
    <w:rsid w:val="00E242FF"/>
    <w:rsid w:val="00E24F83"/>
    <w:rsid w:val="00E40D8E"/>
    <w:rsid w:val="00E42DD5"/>
    <w:rsid w:val="00E43879"/>
    <w:rsid w:val="00E52A40"/>
    <w:rsid w:val="00E669D3"/>
    <w:rsid w:val="00E77B9B"/>
    <w:rsid w:val="00E77BAE"/>
    <w:rsid w:val="00E838E5"/>
    <w:rsid w:val="00E87E8A"/>
    <w:rsid w:val="00E95325"/>
    <w:rsid w:val="00E9704F"/>
    <w:rsid w:val="00EA23E1"/>
    <w:rsid w:val="00EA380C"/>
    <w:rsid w:val="00EB217A"/>
    <w:rsid w:val="00EB6C7E"/>
    <w:rsid w:val="00EC16EA"/>
    <w:rsid w:val="00ED4822"/>
    <w:rsid w:val="00ED5135"/>
    <w:rsid w:val="00EF0CFC"/>
    <w:rsid w:val="00EF125F"/>
    <w:rsid w:val="00F04DFB"/>
    <w:rsid w:val="00F150E8"/>
    <w:rsid w:val="00F2176C"/>
    <w:rsid w:val="00F31E32"/>
    <w:rsid w:val="00F34284"/>
    <w:rsid w:val="00F35C2F"/>
    <w:rsid w:val="00F4403C"/>
    <w:rsid w:val="00F51B39"/>
    <w:rsid w:val="00F52B4D"/>
    <w:rsid w:val="00F52C00"/>
    <w:rsid w:val="00F5655A"/>
    <w:rsid w:val="00F724F4"/>
    <w:rsid w:val="00F83A79"/>
    <w:rsid w:val="00F96724"/>
    <w:rsid w:val="00FA050C"/>
    <w:rsid w:val="00FB0CA6"/>
    <w:rsid w:val="00FB7FCF"/>
    <w:rsid w:val="00FC5851"/>
    <w:rsid w:val="00FD18EA"/>
    <w:rsid w:val="00FE4B3D"/>
    <w:rsid w:val="00FF357B"/>
    <w:rsid w:val="00FF5E3C"/>
    <w:rsid w:val="00FF6492"/>
    <w:rsid w:val="00FF66AA"/>
    <w:rsid w:val="00FF6F30"/>
    <w:rsid w:val="00FF724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9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23E1"/>
    <w:rPr>
      <w:rFonts w:ascii="Times New Roman" w:eastAsia="Times New Roman" w:hAnsi="Times New Roman"/>
      <w:sz w:val="24"/>
      <w:szCs w:val="24"/>
    </w:rPr>
  </w:style>
  <w:style w:type="paragraph" w:styleId="Naslov1">
    <w:name w:val="heading 1"/>
    <w:basedOn w:val="Navaden"/>
    <w:link w:val="Naslov1Znak"/>
    <w:uiPriority w:val="9"/>
    <w:qFormat/>
    <w:rsid w:val="00970AB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D5C94"/>
    <w:rPr>
      <w:rFonts w:ascii="Tahoma" w:eastAsia="Calibri" w:hAnsi="Tahoma" w:cs="Tahoma"/>
      <w:sz w:val="16"/>
      <w:szCs w:val="16"/>
      <w:lang w:eastAsia="en-US"/>
    </w:rPr>
  </w:style>
  <w:style w:type="character" w:customStyle="1" w:styleId="BesedilooblakaZnak">
    <w:name w:val="Besedilo oblačka Znak"/>
    <w:link w:val="Besedilooblaka"/>
    <w:uiPriority w:val="99"/>
    <w:semiHidden/>
    <w:rsid w:val="00CD5C94"/>
    <w:rPr>
      <w:rFonts w:ascii="Tahoma" w:hAnsi="Tahoma" w:cs="Tahoma"/>
      <w:sz w:val="16"/>
      <w:szCs w:val="16"/>
    </w:rPr>
  </w:style>
  <w:style w:type="paragraph" w:styleId="Glava">
    <w:name w:val="header"/>
    <w:basedOn w:val="Navaden"/>
    <w:link w:val="GlavaZnak"/>
    <w:uiPriority w:val="99"/>
    <w:unhideWhenUsed/>
    <w:rsid w:val="00CD5C94"/>
    <w:pPr>
      <w:tabs>
        <w:tab w:val="center" w:pos="4536"/>
        <w:tab w:val="right" w:pos="9072"/>
      </w:tabs>
    </w:pPr>
    <w:rPr>
      <w:rFonts w:ascii="Calibri" w:eastAsia="Calibri" w:hAnsi="Calibri"/>
      <w:sz w:val="22"/>
      <w:szCs w:val="22"/>
      <w:lang w:eastAsia="en-US"/>
    </w:rPr>
  </w:style>
  <w:style w:type="character" w:customStyle="1" w:styleId="GlavaZnak">
    <w:name w:val="Glava Znak"/>
    <w:basedOn w:val="Privzetapisavaodstavka"/>
    <w:link w:val="Glava"/>
    <w:uiPriority w:val="99"/>
    <w:rsid w:val="00CD5C94"/>
  </w:style>
  <w:style w:type="paragraph" w:styleId="Noga">
    <w:name w:val="footer"/>
    <w:basedOn w:val="Navaden"/>
    <w:link w:val="NogaZnak"/>
    <w:uiPriority w:val="99"/>
    <w:unhideWhenUsed/>
    <w:rsid w:val="00CD5C94"/>
    <w:pPr>
      <w:tabs>
        <w:tab w:val="center" w:pos="4536"/>
        <w:tab w:val="right" w:pos="9072"/>
      </w:tabs>
    </w:pPr>
    <w:rPr>
      <w:rFonts w:ascii="Calibri" w:eastAsia="Calibri" w:hAnsi="Calibri"/>
      <w:sz w:val="22"/>
      <w:szCs w:val="22"/>
      <w:lang w:eastAsia="en-US"/>
    </w:rPr>
  </w:style>
  <w:style w:type="character" w:customStyle="1" w:styleId="NogaZnak">
    <w:name w:val="Noga Znak"/>
    <w:basedOn w:val="Privzetapisavaodstavka"/>
    <w:link w:val="Noga"/>
    <w:uiPriority w:val="99"/>
    <w:rsid w:val="00CD5C94"/>
  </w:style>
  <w:style w:type="table" w:styleId="Tabelamrea">
    <w:name w:val="Table Grid"/>
    <w:basedOn w:val="Navadnatabela"/>
    <w:uiPriority w:val="39"/>
    <w:rsid w:val="00CD5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986013"/>
    <w:rPr>
      <w:color w:val="0000FF"/>
      <w:u w:val="single"/>
    </w:rPr>
  </w:style>
  <w:style w:type="paragraph" w:styleId="Odstavekseznama">
    <w:name w:val="List Paragraph"/>
    <w:basedOn w:val="Navaden"/>
    <w:uiPriority w:val="34"/>
    <w:qFormat/>
    <w:rsid w:val="002C6C23"/>
    <w:pPr>
      <w:spacing w:after="200" w:line="276" w:lineRule="auto"/>
      <w:ind w:left="720"/>
      <w:contextualSpacing/>
    </w:pPr>
    <w:rPr>
      <w:rFonts w:ascii="Calibri" w:eastAsia="Calibri" w:hAnsi="Calibri"/>
      <w:sz w:val="22"/>
      <w:szCs w:val="22"/>
      <w:lang w:eastAsia="en-US"/>
    </w:rPr>
  </w:style>
  <w:style w:type="character" w:customStyle="1" w:styleId="Naslov1Znak">
    <w:name w:val="Naslov 1 Znak"/>
    <w:basedOn w:val="Privzetapisavaodstavka"/>
    <w:link w:val="Naslov1"/>
    <w:uiPriority w:val="9"/>
    <w:rsid w:val="00970ABA"/>
    <w:rPr>
      <w:rFonts w:ascii="Times New Roman" w:eastAsia="Times New Roman" w:hAnsi="Times New Roman"/>
      <w:b/>
      <w:bCs/>
      <w:kern w:val="36"/>
      <w:sz w:val="48"/>
      <w:szCs w:val="48"/>
    </w:rPr>
  </w:style>
  <w:style w:type="paragraph" w:styleId="Telobesedila">
    <w:name w:val="Body Text"/>
    <w:basedOn w:val="Navaden"/>
    <w:link w:val="TelobesedilaZnak"/>
    <w:rsid w:val="00E9704F"/>
    <w:pPr>
      <w:spacing w:before="60" w:after="120" w:line="264" w:lineRule="auto"/>
      <w:jc w:val="both"/>
    </w:pPr>
    <w:rPr>
      <w:rFonts w:ascii="Tahoma" w:hAnsi="Tahoma"/>
      <w:sz w:val="22"/>
    </w:rPr>
  </w:style>
  <w:style w:type="character" w:customStyle="1" w:styleId="TelobesedilaZnak">
    <w:name w:val="Telo besedila Znak"/>
    <w:basedOn w:val="Privzetapisavaodstavka"/>
    <w:link w:val="Telobesedila"/>
    <w:rsid w:val="00E9704F"/>
    <w:rPr>
      <w:rFonts w:ascii="Tahoma" w:eastAsia="Times New Roman" w:hAnsi="Tahoma"/>
      <w:sz w:val="22"/>
      <w:szCs w:val="24"/>
    </w:rPr>
  </w:style>
  <w:style w:type="paragraph" w:styleId="Sprotnaopomba-besedilo">
    <w:name w:val="footnote text"/>
    <w:basedOn w:val="Navaden"/>
    <w:link w:val="Sprotnaopomba-besediloZnak"/>
    <w:semiHidden/>
    <w:rsid w:val="00E9704F"/>
    <w:pPr>
      <w:spacing w:before="60" w:after="60" w:line="264" w:lineRule="auto"/>
    </w:pPr>
    <w:rPr>
      <w:rFonts w:ascii="Tahoma" w:hAnsi="Tahoma"/>
      <w:sz w:val="20"/>
      <w:szCs w:val="20"/>
    </w:rPr>
  </w:style>
  <w:style w:type="character" w:customStyle="1" w:styleId="Sprotnaopomba-besediloZnak">
    <w:name w:val="Sprotna opomba - besedilo Znak"/>
    <w:basedOn w:val="Privzetapisavaodstavka"/>
    <w:link w:val="Sprotnaopomba-besedilo"/>
    <w:semiHidden/>
    <w:rsid w:val="00E9704F"/>
    <w:rPr>
      <w:rFonts w:ascii="Tahoma" w:eastAsia="Times New Roman" w:hAnsi="Tahoma"/>
    </w:rPr>
  </w:style>
  <w:style w:type="character" w:styleId="Sprotnaopomba-sklic">
    <w:name w:val="footnote reference"/>
    <w:semiHidden/>
    <w:rsid w:val="00E9704F"/>
    <w:rPr>
      <w:vertAlign w:val="superscript"/>
    </w:rPr>
  </w:style>
  <w:style w:type="character" w:styleId="Pripombasklic">
    <w:name w:val="annotation reference"/>
    <w:basedOn w:val="Privzetapisavaodstavka"/>
    <w:uiPriority w:val="99"/>
    <w:semiHidden/>
    <w:unhideWhenUsed/>
    <w:rsid w:val="00DA0F90"/>
    <w:rPr>
      <w:sz w:val="18"/>
      <w:szCs w:val="18"/>
    </w:rPr>
  </w:style>
  <w:style w:type="paragraph" w:styleId="Pripombabesedilo">
    <w:name w:val="annotation text"/>
    <w:basedOn w:val="Navaden"/>
    <w:link w:val="PripombabesediloZnak"/>
    <w:uiPriority w:val="99"/>
    <w:semiHidden/>
    <w:unhideWhenUsed/>
    <w:rsid w:val="00DA0F90"/>
  </w:style>
  <w:style w:type="character" w:customStyle="1" w:styleId="PripombabesediloZnak">
    <w:name w:val="Pripomba – besedilo Znak"/>
    <w:basedOn w:val="Privzetapisavaodstavka"/>
    <w:link w:val="Pripombabesedilo"/>
    <w:uiPriority w:val="99"/>
    <w:semiHidden/>
    <w:rsid w:val="00DA0F90"/>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DA0F90"/>
    <w:rPr>
      <w:b/>
      <w:bCs/>
      <w:sz w:val="20"/>
      <w:szCs w:val="20"/>
    </w:rPr>
  </w:style>
  <w:style w:type="character" w:customStyle="1" w:styleId="ZadevapripombeZnak">
    <w:name w:val="Zadeva pripombe Znak"/>
    <w:basedOn w:val="PripombabesediloZnak"/>
    <w:link w:val="Zadevapripombe"/>
    <w:uiPriority w:val="99"/>
    <w:semiHidden/>
    <w:rsid w:val="00DA0F90"/>
    <w:rPr>
      <w:rFonts w:ascii="Times New Roman" w:eastAsia="Times New Roman" w:hAnsi="Times New Roman"/>
      <w:b/>
      <w:bCs/>
      <w:sz w:val="24"/>
      <w:szCs w:val="24"/>
    </w:rPr>
  </w:style>
  <w:style w:type="paragraph" w:styleId="Brezrazmikov">
    <w:name w:val="No Spacing"/>
    <w:uiPriority w:val="1"/>
    <w:qFormat/>
    <w:rsid w:val="00D76669"/>
    <w:rPr>
      <w:rFonts w:ascii="Times New Roman" w:eastAsia="Times New Roman" w:hAnsi="Times New Roman"/>
      <w:sz w:val="24"/>
      <w:szCs w:val="24"/>
    </w:rPr>
  </w:style>
  <w:style w:type="paragraph" w:styleId="Navadensplet">
    <w:name w:val="Normal (Web)"/>
    <w:basedOn w:val="Navaden"/>
    <w:uiPriority w:val="99"/>
    <w:unhideWhenUsed/>
    <w:rsid w:val="000F02BC"/>
    <w:pPr>
      <w:spacing w:before="100" w:beforeAutospacing="1" w:after="100" w:afterAutospacing="1"/>
    </w:pPr>
  </w:style>
  <w:style w:type="character" w:customStyle="1" w:styleId="shorttext">
    <w:name w:val="short_text"/>
    <w:basedOn w:val="Privzetapisavaodstavka"/>
    <w:rsid w:val="007161B2"/>
  </w:style>
  <w:style w:type="table" w:customStyle="1" w:styleId="GridTable4Accent1">
    <w:name w:val="Grid Table 4 Accent 1"/>
    <w:basedOn w:val="Navadnatabela"/>
    <w:uiPriority w:val="49"/>
    <w:rsid w:val="002179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
    <w:name w:val="List Table 4"/>
    <w:basedOn w:val="Navadnatabela"/>
    <w:uiPriority w:val="49"/>
    <w:rsid w:val="00DB7C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23E1"/>
    <w:rPr>
      <w:rFonts w:ascii="Times New Roman" w:eastAsia="Times New Roman" w:hAnsi="Times New Roman"/>
      <w:sz w:val="24"/>
      <w:szCs w:val="24"/>
    </w:rPr>
  </w:style>
  <w:style w:type="paragraph" w:styleId="Naslov1">
    <w:name w:val="heading 1"/>
    <w:basedOn w:val="Navaden"/>
    <w:link w:val="Naslov1Znak"/>
    <w:uiPriority w:val="9"/>
    <w:qFormat/>
    <w:rsid w:val="00970AB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D5C94"/>
    <w:rPr>
      <w:rFonts w:ascii="Tahoma" w:eastAsia="Calibri" w:hAnsi="Tahoma" w:cs="Tahoma"/>
      <w:sz w:val="16"/>
      <w:szCs w:val="16"/>
      <w:lang w:eastAsia="en-US"/>
    </w:rPr>
  </w:style>
  <w:style w:type="character" w:customStyle="1" w:styleId="BesedilooblakaZnak">
    <w:name w:val="Besedilo oblačka Znak"/>
    <w:link w:val="Besedilooblaka"/>
    <w:uiPriority w:val="99"/>
    <w:semiHidden/>
    <w:rsid w:val="00CD5C94"/>
    <w:rPr>
      <w:rFonts w:ascii="Tahoma" w:hAnsi="Tahoma" w:cs="Tahoma"/>
      <w:sz w:val="16"/>
      <w:szCs w:val="16"/>
    </w:rPr>
  </w:style>
  <w:style w:type="paragraph" w:styleId="Glava">
    <w:name w:val="header"/>
    <w:basedOn w:val="Navaden"/>
    <w:link w:val="GlavaZnak"/>
    <w:uiPriority w:val="99"/>
    <w:unhideWhenUsed/>
    <w:rsid w:val="00CD5C94"/>
    <w:pPr>
      <w:tabs>
        <w:tab w:val="center" w:pos="4536"/>
        <w:tab w:val="right" w:pos="9072"/>
      </w:tabs>
    </w:pPr>
    <w:rPr>
      <w:rFonts w:ascii="Calibri" w:eastAsia="Calibri" w:hAnsi="Calibri"/>
      <w:sz w:val="22"/>
      <w:szCs w:val="22"/>
      <w:lang w:eastAsia="en-US"/>
    </w:rPr>
  </w:style>
  <w:style w:type="character" w:customStyle="1" w:styleId="GlavaZnak">
    <w:name w:val="Glava Znak"/>
    <w:basedOn w:val="Privzetapisavaodstavka"/>
    <w:link w:val="Glava"/>
    <w:uiPriority w:val="99"/>
    <w:rsid w:val="00CD5C94"/>
  </w:style>
  <w:style w:type="paragraph" w:styleId="Noga">
    <w:name w:val="footer"/>
    <w:basedOn w:val="Navaden"/>
    <w:link w:val="NogaZnak"/>
    <w:uiPriority w:val="99"/>
    <w:unhideWhenUsed/>
    <w:rsid w:val="00CD5C94"/>
    <w:pPr>
      <w:tabs>
        <w:tab w:val="center" w:pos="4536"/>
        <w:tab w:val="right" w:pos="9072"/>
      </w:tabs>
    </w:pPr>
    <w:rPr>
      <w:rFonts w:ascii="Calibri" w:eastAsia="Calibri" w:hAnsi="Calibri"/>
      <w:sz w:val="22"/>
      <w:szCs w:val="22"/>
      <w:lang w:eastAsia="en-US"/>
    </w:rPr>
  </w:style>
  <w:style w:type="character" w:customStyle="1" w:styleId="NogaZnak">
    <w:name w:val="Noga Znak"/>
    <w:basedOn w:val="Privzetapisavaodstavka"/>
    <w:link w:val="Noga"/>
    <w:uiPriority w:val="99"/>
    <w:rsid w:val="00CD5C94"/>
  </w:style>
  <w:style w:type="table" w:styleId="Tabelamrea">
    <w:name w:val="Table Grid"/>
    <w:basedOn w:val="Navadnatabela"/>
    <w:uiPriority w:val="39"/>
    <w:rsid w:val="00CD5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986013"/>
    <w:rPr>
      <w:color w:val="0000FF"/>
      <w:u w:val="single"/>
    </w:rPr>
  </w:style>
  <w:style w:type="paragraph" w:styleId="Odstavekseznama">
    <w:name w:val="List Paragraph"/>
    <w:basedOn w:val="Navaden"/>
    <w:uiPriority w:val="34"/>
    <w:qFormat/>
    <w:rsid w:val="002C6C23"/>
    <w:pPr>
      <w:spacing w:after="200" w:line="276" w:lineRule="auto"/>
      <w:ind w:left="720"/>
      <w:contextualSpacing/>
    </w:pPr>
    <w:rPr>
      <w:rFonts w:ascii="Calibri" w:eastAsia="Calibri" w:hAnsi="Calibri"/>
      <w:sz w:val="22"/>
      <w:szCs w:val="22"/>
      <w:lang w:eastAsia="en-US"/>
    </w:rPr>
  </w:style>
  <w:style w:type="character" w:customStyle="1" w:styleId="Naslov1Znak">
    <w:name w:val="Naslov 1 Znak"/>
    <w:basedOn w:val="Privzetapisavaodstavka"/>
    <w:link w:val="Naslov1"/>
    <w:uiPriority w:val="9"/>
    <w:rsid w:val="00970ABA"/>
    <w:rPr>
      <w:rFonts w:ascii="Times New Roman" w:eastAsia="Times New Roman" w:hAnsi="Times New Roman"/>
      <w:b/>
      <w:bCs/>
      <w:kern w:val="36"/>
      <w:sz w:val="48"/>
      <w:szCs w:val="48"/>
    </w:rPr>
  </w:style>
  <w:style w:type="paragraph" w:styleId="Telobesedila">
    <w:name w:val="Body Text"/>
    <w:basedOn w:val="Navaden"/>
    <w:link w:val="TelobesedilaZnak"/>
    <w:rsid w:val="00E9704F"/>
    <w:pPr>
      <w:spacing w:before="60" w:after="120" w:line="264" w:lineRule="auto"/>
      <w:jc w:val="both"/>
    </w:pPr>
    <w:rPr>
      <w:rFonts w:ascii="Tahoma" w:hAnsi="Tahoma"/>
      <w:sz w:val="22"/>
    </w:rPr>
  </w:style>
  <w:style w:type="character" w:customStyle="1" w:styleId="TelobesedilaZnak">
    <w:name w:val="Telo besedila Znak"/>
    <w:basedOn w:val="Privzetapisavaodstavka"/>
    <w:link w:val="Telobesedila"/>
    <w:rsid w:val="00E9704F"/>
    <w:rPr>
      <w:rFonts w:ascii="Tahoma" w:eastAsia="Times New Roman" w:hAnsi="Tahoma"/>
      <w:sz w:val="22"/>
      <w:szCs w:val="24"/>
    </w:rPr>
  </w:style>
  <w:style w:type="paragraph" w:styleId="Sprotnaopomba-besedilo">
    <w:name w:val="footnote text"/>
    <w:basedOn w:val="Navaden"/>
    <w:link w:val="Sprotnaopomba-besediloZnak"/>
    <w:semiHidden/>
    <w:rsid w:val="00E9704F"/>
    <w:pPr>
      <w:spacing w:before="60" w:after="60" w:line="264" w:lineRule="auto"/>
    </w:pPr>
    <w:rPr>
      <w:rFonts w:ascii="Tahoma" w:hAnsi="Tahoma"/>
      <w:sz w:val="20"/>
      <w:szCs w:val="20"/>
    </w:rPr>
  </w:style>
  <w:style w:type="character" w:customStyle="1" w:styleId="Sprotnaopomba-besediloZnak">
    <w:name w:val="Sprotna opomba - besedilo Znak"/>
    <w:basedOn w:val="Privzetapisavaodstavka"/>
    <w:link w:val="Sprotnaopomba-besedilo"/>
    <w:semiHidden/>
    <w:rsid w:val="00E9704F"/>
    <w:rPr>
      <w:rFonts w:ascii="Tahoma" w:eastAsia="Times New Roman" w:hAnsi="Tahoma"/>
    </w:rPr>
  </w:style>
  <w:style w:type="character" w:styleId="Sprotnaopomba-sklic">
    <w:name w:val="footnote reference"/>
    <w:semiHidden/>
    <w:rsid w:val="00E9704F"/>
    <w:rPr>
      <w:vertAlign w:val="superscript"/>
    </w:rPr>
  </w:style>
  <w:style w:type="character" w:styleId="Pripombasklic">
    <w:name w:val="annotation reference"/>
    <w:basedOn w:val="Privzetapisavaodstavka"/>
    <w:uiPriority w:val="99"/>
    <w:semiHidden/>
    <w:unhideWhenUsed/>
    <w:rsid w:val="00DA0F90"/>
    <w:rPr>
      <w:sz w:val="18"/>
      <w:szCs w:val="18"/>
    </w:rPr>
  </w:style>
  <w:style w:type="paragraph" w:styleId="Pripombabesedilo">
    <w:name w:val="annotation text"/>
    <w:basedOn w:val="Navaden"/>
    <w:link w:val="PripombabesediloZnak"/>
    <w:uiPriority w:val="99"/>
    <w:semiHidden/>
    <w:unhideWhenUsed/>
    <w:rsid w:val="00DA0F90"/>
  </w:style>
  <w:style w:type="character" w:customStyle="1" w:styleId="PripombabesediloZnak">
    <w:name w:val="Pripomba – besedilo Znak"/>
    <w:basedOn w:val="Privzetapisavaodstavka"/>
    <w:link w:val="Pripombabesedilo"/>
    <w:uiPriority w:val="99"/>
    <w:semiHidden/>
    <w:rsid w:val="00DA0F90"/>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DA0F90"/>
    <w:rPr>
      <w:b/>
      <w:bCs/>
      <w:sz w:val="20"/>
      <w:szCs w:val="20"/>
    </w:rPr>
  </w:style>
  <w:style w:type="character" w:customStyle="1" w:styleId="ZadevapripombeZnak">
    <w:name w:val="Zadeva pripombe Znak"/>
    <w:basedOn w:val="PripombabesediloZnak"/>
    <w:link w:val="Zadevapripombe"/>
    <w:uiPriority w:val="99"/>
    <w:semiHidden/>
    <w:rsid w:val="00DA0F90"/>
    <w:rPr>
      <w:rFonts w:ascii="Times New Roman" w:eastAsia="Times New Roman" w:hAnsi="Times New Roman"/>
      <w:b/>
      <w:bCs/>
      <w:sz w:val="24"/>
      <w:szCs w:val="24"/>
    </w:rPr>
  </w:style>
  <w:style w:type="paragraph" w:styleId="Brezrazmikov">
    <w:name w:val="No Spacing"/>
    <w:uiPriority w:val="1"/>
    <w:qFormat/>
    <w:rsid w:val="00D76669"/>
    <w:rPr>
      <w:rFonts w:ascii="Times New Roman" w:eastAsia="Times New Roman" w:hAnsi="Times New Roman"/>
      <w:sz w:val="24"/>
      <w:szCs w:val="24"/>
    </w:rPr>
  </w:style>
  <w:style w:type="paragraph" w:styleId="Navadensplet">
    <w:name w:val="Normal (Web)"/>
    <w:basedOn w:val="Navaden"/>
    <w:uiPriority w:val="99"/>
    <w:unhideWhenUsed/>
    <w:rsid w:val="000F02BC"/>
    <w:pPr>
      <w:spacing w:before="100" w:beforeAutospacing="1" w:after="100" w:afterAutospacing="1"/>
    </w:pPr>
  </w:style>
  <w:style w:type="character" w:customStyle="1" w:styleId="shorttext">
    <w:name w:val="short_text"/>
    <w:basedOn w:val="Privzetapisavaodstavka"/>
    <w:rsid w:val="007161B2"/>
  </w:style>
  <w:style w:type="table" w:customStyle="1" w:styleId="GridTable4Accent1">
    <w:name w:val="Grid Table 4 Accent 1"/>
    <w:basedOn w:val="Navadnatabela"/>
    <w:uiPriority w:val="49"/>
    <w:rsid w:val="002179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
    <w:name w:val="List Table 4"/>
    <w:basedOn w:val="Navadnatabela"/>
    <w:uiPriority w:val="49"/>
    <w:rsid w:val="00DB7C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3221">
      <w:bodyDiv w:val="1"/>
      <w:marLeft w:val="0"/>
      <w:marRight w:val="0"/>
      <w:marTop w:val="0"/>
      <w:marBottom w:val="0"/>
      <w:divBdr>
        <w:top w:val="none" w:sz="0" w:space="0" w:color="auto"/>
        <w:left w:val="none" w:sz="0" w:space="0" w:color="auto"/>
        <w:bottom w:val="none" w:sz="0" w:space="0" w:color="auto"/>
        <w:right w:val="none" w:sz="0" w:space="0" w:color="auto"/>
      </w:divBdr>
    </w:div>
    <w:div w:id="144317371">
      <w:bodyDiv w:val="1"/>
      <w:marLeft w:val="0"/>
      <w:marRight w:val="0"/>
      <w:marTop w:val="0"/>
      <w:marBottom w:val="0"/>
      <w:divBdr>
        <w:top w:val="none" w:sz="0" w:space="0" w:color="auto"/>
        <w:left w:val="none" w:sz="0" w:space="0" w:color="auto"/>
        <w:bottom w:val="none" w:sz="0" w:space="0" w:color="auto"/>
        <w:right w:val="none" w:sz="0" w:space="0" w:color="auto"/>
      </w:divBdr>
    </w:div>
    <w:div w:id="303169703">
      <w:bodyDiv w:val="1"/>
      <w:marLeft w:val="0"/>
      <w:marRight w:val="0"/>
      <w:marTop w:val="0"/>
      <w:marBottom w:val="0"/>
      <w:divBdr>
        <w:top w:val="none" w:sz="0" w:space="0" w:color="auto"/>
        <w:left w:val="none" w:sz="0" w:space="0" w:color="auto"/>
        <w:bottom w:val="none" w:sz="0" w:space="0" w:color="auto"/>
        <w:right w:val="none" w:sz="0" w:space="0" w:color="auto"/>
      </w:divBdr>
      <w:divsChild>
        <w:div w:id="2036807461">
          <w:marLeft w:val="0"/>
          <w:marRight w:val="0"/>
          <w:marTop w:val="0"/>
          <w:marBottom w:val="0"/>
          <w:divBdr>
            <w:top w:val="none" w:sz="0" w:space="0" w:color="auto"/>
            <w:left w:val="none" w:sz="0" w:space="0" w:color="auto"/>
            <w:bottom w:val="none" w:sz="0" w:space="0" w:color="auto"/>
            <w:right w:val="none" w:sz="0" w:space="0" w:color="auto"/>
          </w:divBdr>
          <w:divsChild>
            <w:div w:id="1229462249">
              <w:marLeft w:val="0"/>
              <w:marRight w:val="0"/>
              <w:marTop w:val="0"/>
              <w:marBottom w:val="0"/>
              <w:divBdr>
                <w:top w:val="none" w:sz="0" w:space="0" w:color="auto"/>
                <w:left w:val="none" w:sz="0" w:space="0" w:color="auto"/>
                <w:bottom w:val="none" w:sz="0" w:space="0" w:color="auto"/>
                <w:right w:val="none" w:sz="0" w:space="0" w:color="auto"/>
              </w:divBdr>
              <w:divsChild>
                <w:div w:id="1956060030">
                  <w:marLeft w:val="0"/>
                  <w:marRight w:val="0"/>
                  <w:marTop w:val="0"/>
                  <w:marBottom w:val="0"/>
                  <w:divBdr>
                    <w:top w:val="none" w:sz="0" w:space="0" w:color="auto"/>
                    <w:left w:val="none" w:sz="0" w:space="0" w:color="auto"/>
                    <w:bottom w:val="none" w:sz="0" w:space="0" w:color="auto"/>
                    <w:right w:val="none" w:sz="0" w:space="0" w:color="auto"/>
                  </w:divBdr>
                  <w:divsChild>
                    <w:div w:id="1341203982">
                      <w:marLeft w:val="0"/>
                      <w:marRight w:val="0"/>
                      <w:marTop w:val="0"/>
                      <w:marBottom w:val="0"/>
                      <w:divBdr>
                        <w:top w:val="none" w:sz="0" w:space="0" w:color="auto"/>
                        <w:left w:val="none" w:sz="0" w:space="0" w:color="auto"/>
                        <w:bottom w:val="none" w:sz="0" w:space="0" w:color="auto"/>
                        <w:right w:val="none" w:sz="0" w:space="0" w:color="auto"/>
                      </w:divBdr>
                      <w:divsChild>
                        <w:div w:id="793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26953">
      <w:bodyDiv w:val="1"/>
      <w:marLeft w:val="0"/>
      <w:marRight w:val="0"/>
      <w:marTop w:val="0"/>
      <w:marBottom w:val="0"/>
      <w:divBdr>
        <w:top w:val="none" w:sz="0" w:space="0" w:color="auto"/>
        <w:left w:val="none" w:sz="0" w:space="0" w:color="auto"/>
        <w:bottom w:val="none" w:sz="0" w:space="0" w:color="auto"/>
        <w:right w:val="none" w:sz="0" w:space="0" w:color="auto"/>
      </w:divBdr>
    </w:div>
    <w:div w:id="635649602">
      <w:bodyDiv w:val="1"/>
      <w:marLeft w:val="0"/>
      <w:marRight w:val="0"/>
      <w:marTop w:val="0"/>
      <w:marBottom w:val="0"/>
      <w:divBdr>
        <w:top w:val="none" w:sz="0" w:space="0" w:color="auto"/>
        <w:left w:val="none" w:sz="0" w:space="0" w:color="auto"/>
        <w:bottom w:val="none" w:sz="0" w:space="0" w:color="auto"/>
        <w:right w:val="none" w:sz="0" w:space="0" w:color="auto"/>
      </w:divBdr>
    </w:div>
    <w:div w:id="689643565">
      <w:bodyDiv w:val="1"/>
      <w:marLeft w:val="0"/>
      <w:marRight w:val="0"/>
      <w:marTop w:val="0"/>
      <w:marBottom w:val="0"/>
      <w:divBdr>
        <w:top w:val="none" w:sz="0" w:space="0" w:color="auto"/>
        <w:left w:val="none" w:sz="0" w:space="0" w:color="auto"/>
        <w:bottom w:val="none" w:sz="0" w:space="0" w:color="auto"/>
        <w:right w:val="none" w:sz="0" w:space="0" w:color="auto"/>
      </w:divBdr>
      <w:divsChild>
        <w:div w:id="2128429368">
          <w:marLeft w:val="0"/>
          <w:marRight w:val="0"/>
          <w:marTop w:val="0"/>
          <w:marBottom w:val="0"/>
          <w:divBdr>
            <w:top w:val="none" w:sz="0" w:space="0" w:color="auto"/>
            <w:left w:val="none" w:sz="0" w:space="0" w:color="auto"/>
            <w:bottom w:val="none" w:sz="0" w:space="0" w:color="auto"/>
            <w:right w:val="none" w:sz="0" w:space="0" w:color="auto"/>
          </w:divBdr>
          <w:divsChild>
            <w:div w:id="1962104684">
              <w:marLeft w:val="0"/>
              <w:marRight w:val="0"/>
              <w:marTop w:val="0"/>
              <w:marBottom w:val="0"/>
              <w:divBdr>
                <w:top w:val="none" w:sz="0" w:space="0" w:color="auto"/>
                <w:left w:val="none" w:sz="0" w:space="0" w:color="auto"/>
                <w:bottom w:val="none" w:sz="0" w:space="0" w:color="auto"/>
                <w:right w:val="none" w:sz="0" w:space="0" w:color="auto"/>
              </w:divBdr>
              <w:divsChild>
                <w:div w:id="9139381">
                  <w:marLeft w:val="0"/>
                  <w:marRight w:val="0"/>
                  <w:marTop w:val="0"/>
                  <w:marBottom w:val="0"/>
                  <w:divBdr>
                    <w:top w:val="none" w:sz="0" w:space="0" w:color="auto"/>
                    <w:left w:val="none" w:sz="0" w:space="0" w:color="auto"/>
                    <w:bottom w:val="none" w:sz="0" w:space="0" w:color="auto"/>
                    <w:right w:val="none" w:sz="0" w:space="0" w:color="auto"/>
                  </w:divBdr>
                  <w:divsChild>
                    <w:div w:id="2044943523">
                      <w:marLeft w:val="0"/>
                      <w:marRight w:val="0"/>
                      <w:marTop w:val="0"/>
                      <w:marBottom w:val="0"/>
                      <w:divBdr>
                        <w:top w:val="none" w:sz="0" w:space="0" w:color="auto"/>
                        <w:left w:val="none" w:sz="0" w:space="0" w:color="auto"/>
                        <w:bottom w:val="none" w:sz="0" w:space="0" w:color="auto"/>
                        <w:right w:val="none" w:sz="0" w:space="0" w:color="auto"/>
                      </w:divBdr>
                      <w:divsChild>
                        <w:div w:id="573853034">
                          <w:marLeft w:val="0"/>
                          <w:marRight w:val="-13950"/>
                          <w:marTop w:val="0"/>
                          <w:marBottom w:val="0"/>
                          <w:divBdr>
                            <w:top w:val="none" w:sz="0" w:space="0" w:color="auto"/>
                            <w:left w:val="none" w:sz="0" w:space="0" w:color="auto"/>
                            <w:bottom w:val="none" w:sz="0" w:space="0" w:color="auto"/>
                            <w:right w:val="none" w:sz="0" w:space="0" w:color="auto"/>
                          </w:divBdr>
                          <w:divsChild>
                            <w:div w:id="1740859647">
                              <w:marLeft w:val="0"/>
                              <w:marRight w:val="0"/>
                              <w:marTop w:val="0"/>
                              <w:marBottom w:val="0"/>
                              <w:divBdr>
                                <w:top w:val="none" w:sz="0" w:space="0" w:color="auto"/>
                                <w:left w:val="none" w:sz="0" w:space="0" w:color="auto"/>
                                <w:bottom w:val="none" w:sz="0" w:space="0" w:color="auto"/>
                                <w:right w:val="none" w:sz="0" w:space="0" w:color="auto"/>
                              </w:divBdr>
                              <w:divsChild>
                                <w:div w:id="1180122839">
                                  <w:marLeft w:val="0"/>
                                  <w:marRight w:val="0"/>
                                  <w:marTop w:val="0"/>
                                  <w:marBottom w:val="0"/>
                                  <w:divBdr>
                                    <w:top w:val="none" w:sz="0" w:space="0" w:color="auto"/>
                                    <w:left w:val="none" w:sz="0" w:space="0" w:color="auto"/>
                                    <w:bottom w:val="none" w:sz="0" w:space="0" w:color="auto"/>
                                    <w:right w:val="none" w:sz="0" w:space="0" w:color="auto"/>
                                  </w:divBdr>
                                  <w:divsChild>
                                    <w:div w:id="551425194">
                                      <w:marLeft w:val="0"/>
                                      <w:marRight w:val="0"/>
                                      <w:marTop w:val="0"/>
                                      <w:marBottom w:val="0"/>
                                      <w:divBdr>
                                        <w:top w:val="none" w:sz="0" w:space="0" w:color="auto"/>
                                        <w:left w:val="none" w:sz="0" w:space="0" w:color="auto"/>
                                        <w:bottom w:val="none" w:sz="0" w:space="0" w:color="auto"/>
                                        <w:right w:val="none" w:sz="0" w:space="0" w:color="auto"/>
                                      </w:divBdr>
                                      <w:divsChild>
                                        <w:div w:id="1666471202">
                                          <w:marLeft w:val="0"/>
                                          <w:marRight w:val="0"/>
                                          <w:marTop w:val="0"/>
                                          <w:marBottom w:val="0"/>
                                          <w:divBdr>
                                            <w:top w:val="none" w:sz="0" w:space="0" w:color="auto"/>
                                            <w:left w:val="none" w:sz="0" w:space="0" w:color="auto"/>
                                            <w:bottom w:val="none" w:sz="0" w:space="0" w:color="auto"/>
                                            <w:right w:val="none" w:sz="0" w:space="0" w:color="auto"/>
                                          </w:divBdr>
                                          <w:divsChild>
                                            <w:div w:id="80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636397">
      <w:bodyDiv w:val="1"/>
      <w:marLeft w:val="0"/>
      <w:marRight w:val="0"/>
      <w:marTop w:val="0"/>
      <w:marBottom w:val="0"/>
      <w:divBdr>
        <w:top w:val="none" w:sz="0" w:space="0" w:color="auto"/>
        <w:left w:val="none" w:sz="0" w:space="0" w:color="auto"/>
        <w:bottom w:val="none" w:sz="0" w:space="0" w:color="auto"/>
        <w:right w:val="none" w:sz="0" w:space="0" w:color="auto"/>
      </w:divBdr>
    </w:div>
    <w:div w:id="947659275">
      <w:bodyDiv w:val="1"/>
      <w:marLeft w:val="0"/>
      <w:marRight w:val="0"/>
      <w:marTop w:val="0"/>
      <w:marBottom w:val="0"/>
      <w:divBdr>
        <w:top w:val="none" w:sz="0" w:space="0" w:color="auto"/>
        <w:left w:val="none" w:sz="0" w:space="0" w:color="auto"/>
        <w:bottom w:val="none" w:sz="0" w:space="0" w:color="auto"/>
        <w:right w:val="none" w:sz="0" w:space="0" w:color="auto"/>
      </w:divBdr>
    </w:div>
    <w:div w:id="1071005005">
      <w:bodyDiv w:val="1"/>
      <w:marLeft w:val="0"/>
      <w:marRight w:val="0"/>
      <w:marTop w:val="0"/>
      <w:marBottom w:val="0"/>
      <w:divBdr>
        <w:top w:val="none" w:sz="0" w:space="0" w:color="auto"/>
        <w:left w:val="none" w:sz="0" w:space="0" w:color="auto"/>
        <w:bottom w:val="none" w:sz="0" w:space="0" w:color="auto"/>
        <w:right w:val="none" w:sz="0" w:space="0" w:color="auto"/>
      </w:divBdr>
    </w:div>
    <w:div w:id="1081414914">
      <w:bodyDiv w:val="1"/>
      <w:marLeft w:val="0"/>
      <w:marRight w:val="0"/>
      <w:marTop w:val="0"/>
      <w:marBottom w:val="0"/>
      <w:divBdr>
        <w:top w:val="none" w:sz="0" w:space="0" w:color="auto"/>
        <w:left w:val="none" w:sz="0" w:space="0" w:color="auto"/>
        <w:bottom w:val="none" w:sz="0" w:space="0" w:color="auto"/>
        <w:right w:val="none" w:sz="0" w:space="0" w:color="auto"/>
      </w:divBdr>
    </w:div>
    <w:div w:id="1126506752">
      <w:bodyDiv w:val="1"/>
      <w:marLeft w:val="0"/>
      <w:marRight w:val="0"/>
      <w:marTop w:val="0"/>
      <w:marBottom w:val="0"/>
      <w:divBdr>
        <w:top w:val="none" w:sz="0" w:space="0" w:color="auto"/>
        <w:left w:val="none" w:sz="0" w:space="0" w:color="auto"/>
        <w:bottom w:val="none" w:sz="0" w:space="0" w:color="auto"/>
        <w:right w:val="none" w:sz="0" w:space="0" w:color="auto"/>
      </w:divBdr>
    </w:div>
    <w:div w:id="1150904097">
      <w:bodyDiv w:val="1"/>
      <w:marLeft w:val="0"/>
      <w:marRight w:val="0"/>
      <w:marTop w:val="0"/>
      <w:marBottom w:val="0"/>
      <w:divBdr>
        <w:top w:val="none" w:sz="0" w:space="0" w:color="auto"/>
        <w:left w:val="none" w:sz="0" w:space="0" w:color="auto"/>
        <w:bottom w:val="none" w:sz="0" w:space="0" w:color="auto"/>
        <w:right w:val="none" w:sz="0" w:space="0" w:color="auto"/>
      </w:divBdr>
      <w:divsChild>
        <w:div w:id="389696899">
          <w:marLeft w:val="0"/>
          <w:marRight w:val="0"/>
          <w:marTop w:val="0"/>
          <w:marBottom w:val="0"/>
          <w:divBdr>
            <w:top w:val="none" w:sz="0" w:space="0" w:color="auto"/>
            <w:left w:val="none" w:sz="0" w:space="0" w:color="auto"/>
            <w:bottom w:val="none" w:sz="0" w:space="0" w:color="auto"/>
            <w:right w:val="none" w:sz="0" w:space="0" w:color="auto"/>
          </w:divBdr>
          <w:divsChild>
            <w:div w:id="157577174">
              <w:marLeft w:val="0"/>
              <w:marRight w:val="0"/>
              <w:marTop w:val="0"/>
              <w:marBottom w:val="0"/>
              <w:divBdr>
                <w:top w:val="none" w:sz="0" w:space="0" w:color="auto"/>
                <w:left w:val="none" w:sz="0" w:space="0" w:color="auto"/>
                <w:bottom w:val="none" w:sz="0" w:space="0" w:color="auto"/>
                <w:right w:val="none" w:sz="0" w:space="0" w:color="auto"/>
              </w:divBdr>
              <w:divsChild>
                <w:div w:id="2030330637">
                  <w:marLeft w:val="0"/>
                  <w:marRight w:val="0"/>
                  <w:marTop w:val="0"/>
                  <w:marBottom w:val="0"/>
                  <w:divBdr>
                    <w:top w:val="none" w:sz="0" w:space="0" w:color="auto"/>
                    <w:left w:val="none" w:sz="0" w:space="0" w:color="auto"/>
                    <w:bottom w:val="none" w:sz="0" w:space="0" w:color="auto"/>
                    <w:right w:val="none" w:sz="0" w:space="0" w:color="auto"/>
                  </w:divBdr>
                  <w:divsChild>
                    <w:div w:id="237371909">
                      <w:marLeft w:val="0"/>
                      <w:marRight w:val="0"/>
                      <w:marTop w:val="0"/>
                      <w:marBottom w:val="0"/>
                      <w:divBdr>
                        <w:top w:val="none" w:sz="0" w:space="0" w:color="auto"/>
                        <w:left w:val="none" w:sz="0" w:space="0" w:color="auto"/>
                        <w:bottom w:val="none" w:sz="0" w:space="0" w:color="auto"/>
                        <w:right w:val="none" w:sz="0" w:space="0" w:color="auto"/>
                      </w:divBdr>
                      <w:divsChild>
                        <w:div w:id="4023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90610">
      <w:bodyDiv w:val="1"/>
      <w:marLeft w:val="0"/>
      <w:marRight w:val="0"/>
      <w:marTop w:val="0"/>
      <w:marBottom w:val="0"/>
      <w:divBdr>
        <w:top w:val="none" w:sz="0" w:space="0" w:color="auto"/>
        <w:left w:val="none" w:sz="0" w:space="0" w:color="auto"/>
        <w:bottom w:val="none" w:sz="0" w:space="0" w:color="auto"/>
        <w:right w:val="none" w:sz="0" w:space="0" w:color="auto"/>
      </w:divBdr>
    </w:div>
    <w:div w:id="1179276421">
      <w:bodyDiv w:val="1"/>
      <w:marLeft w:val="0"/>
      <w:marRight w:val="0"/>
      <w:marTop w:val="0"/>
      <w:marBottom w:val="0"/>
      <w:divBdr>
        <w:top w:val="none" w:sz="0" w:space="0" w:color="auto"/>
        <w:left w:val="none" w:sz="0" w:space="0" w:color="auto"/>
        <w:bottom w:val="none" w:sz="0" w:space="0" w:color="auto"/>
        <w:right w:val="none" w:sz="0" w:space="0" w:color="auto"/>
      </w:divBdr>
    </w:div>
    <w:div w:id="1196770459">
      <w:bodyDiv w:val="1"/>
      <w:marLeft w:val="0"/>
      <w:marRight w:val="0"/>
      <w:marTop w:val="0"/>
      <w:marBottom w:val="0"/>
      <w:divBdr>
        <w:top w:val="none" w:sz="0" w:space="0" w:color="auto"/>
        <w:left w:val="none" w:sz="0" w:space="0" w:color="auto"/>
        <w:bottom w:val="none" w:sz="0" w:space="0" w:color="auto"/>
        <w:right w:val="none" w:sz="0" w:space="0" w:color="auto"/>
      </w:divBdr>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 w:id="1371880880">
      <w:bodyDiv w:val="1"/>
      <w:marLeft w:val="0"/>
      <w:marRight w:val="0"/>
      <w:marTop w:val="0"/>
      <w:marBottom w:val="0"/>
      <w:divBdr>
        <w:top w:val="none" w:sz="0" w:space="0" w:color="auto"/>
        <w:left w:val="none" w:sz="0" w:space="0" w:color="auto"/>
        <w:bottom w:val="none" w:sz="0" w:space="0" w:color="auto"/>
        <w:right w:val="none" w:sz="0" w:space="0" w:color="auto"/>
      </w:divBdr>
    </w:div>
    <w:div w:id="1395660534">
      <w:bodyDiv w:val="1"/>
      <w:marLeft w:val="0"/>
      <w:marRight w:val="0"/>
      <w:marTop w:val="0"/>
      <w:marBottom w:val="0"/>
      <w:divBdr>
        <w:top w:val="none" w:sz="0" w:space="0" w:color="auto"/>
        <w:left w:val="none" w:sz="0" w:space="0" w:color="auto"/>
        <w:bottom w:val="none" w:sz="0" w:space="0" w:color="auto"/>
        <w:right w:val="none" w:sz="0" w:space="0" w:color="auto"/>
      </w:divBdr>
      <w:divsChild>
        <w:div w:id="1821076977">
          <w:marLeft w:val="1166"/>
          <w:marRight w:val="0"/>
          <w:marTop w:val="0"/>
          <w:marBottom w:val="0"/>
          <w:divBdr>
            <w:top w:val="none" w:sz="0" w:space="0" w:color="auto"/>
            <w:left w:val="none" w:sz="0" w:space="0" w:color="auto"/>
            <w:bottom w:val="none" w:sz="0" w:space="0" w:color="auto"/>
            <w:right w:val="none" w:sz="0" w:space="0" w:color="auto"/>
          </w:divBdr>
        </w:div>
      </w:divsChild>
    </w:div>
    <w:div w:id="1439369644">
      <w:bodyDiv w:val="1"/>
      <w:marLeft w:val="0"/>
      <w:marRight w:val="0"/>
      <w:marTop w:val="0"/>
      <w:marBottom w:val="0"/>
      <w:divBdr>
        <w:top w:val="none" w:sz="0" w:space="0" w:color="auto"/>
        <w:left w:val="none" w:sz="0" w:space="0" w:color="auto"/>
        <w:bottom w:val="none" w:sz="0" w:space="0" w:color="auto"/>
        <w:right w:val="none" w:sz="0" w:space="0" w:color="auto"/>
      </w:divBdr>
    </w:div>
    <w:div w:id="1651010079">
      <w:bodyDiv w:val="1"/>
      <w:marLeft w:val="0"/>
      <w:marRight w:val="0"/>
      <w:marTop w:val="0"/>
      <w:marBottom w:val="0"/>
      <w:divBdr>
        <w:top w:val="none" w:sz="0" w:space="0" w:color="auto"/>
        <w:left w:val="none" w:sz="0" w:space="0" w:color="auto"/>
        <w:bottom w:val="none" w:sz="0" w:space="0" w:color="auto"/>
        <w:right w:val="none" w:sz="0" w:space="0" w:color="auto"/>
      </w:divBdr>
    </w:div>
    <w:div w:id="1711421376">
      <w:bodyDiv w:val="1"/>
      <w:marLeft w:val="0"/>
      <w:marRight w:val="0"/>
      <w:marTop w:val="0"/>
      <w:marBottom w:val="0"/>
      <w:divBdr>
        <w:top w:val="none" w:sz="0" w:space="0" w:color="auto"/>
        <w:left w:val="none" w:sz="0" w:space="0" w:color="auto"/>
        <w:bottom w:val="none" w:sz="0" w:space="0" w:color="auto"/>
        <w:right w:val="none" w:sz="0" w:space="0" w:color="auto"/>
      </w:divBdr>
      <w:divsChild>
        <w:div w:id="470631171">
          <w:marLeft w:val="0"/>
          <w:marRight w:val="0"/>
          <w:marTop w:val="0"/>
          <w:marBottom w:val="0"/>
          <w:divBdr>
            <w:top w:val="none" w:sz="0" w:space="0" w:color="auto"/>
            <w:left w:val="none" w:sz="0" w:space="0" w:color="auto"/>
            <w:bottom w:val="none" w:sz="0" w:space="0" w:color="auto"/>
            <w:right w:val="none" w:sz="0" w:space="0" w:color="auto"/>
          </w:divBdr>
          <w:divsChild>
            <w:div w:id="1809593135">
              <w:marLeft w:val="0"/>
              <w:marRight w:val="0"/>
              <w:marTop w:val="0"/>
              <w:marBottom w:val="0"/>
              <w:divBdr>
                <w:top w:val="none" w:sz="0" w:space="0" w:color="auto"/>
                <w:left w:val="none" w:sz="0" w:space="0" w:color="auto"/>
                <w:bottom w:val="none" w:sz="0" w:space="0" w:color="auto"/>
                <w:right w:val="none" w:sz="0" w:space="0" w:color="auto"/>
              </w:divBdr>
              <w:divsChild>
                <w:div w:id="457529029">
                  <w:marLeft w:val="0"/>
                  <w:marRight w:val="0"/>
                  <w:marTop w:val="0"/>
                  <w:marBottom w:val="0"/>
                  <w:divBdr>
                    <w:top w:val="none" w:sz="0" w:space="0" w:color="auto"/>
                    <w:left w:val="none" w:sz="0" w:space="0" w:color="auto"/>
                    <w:bottom w:val="none" w:sz="0" w:space="0" w:color="auto"/>
                    <w:right w:val="none" w:sz="0" w:space="0" w:color="auto"/>
                  </w:divBdr>
                  <w:divsChild>
                    <w:div w:id="481041798">
                      <w:marLeft w:val="0"/>
                      <w:marRight w:val="0"/>
                      <w:marTop w:val="0"/>
                      <w:marBottom w:val="0"/>
                      <w:divBdr>
                        <w:top w:val="none" w:sz="0" w:space="0" w:color="auto"/>
                        <w:left w:val="none" w:sz="0" w:space="0" w:color="auto"/>
                        <w:bottom w:val="none" w:sz="0" w:space="0" w:color="auto"/>
                        <w:right w:val="none" w:sz="0" w:space="0" w:color="auto"/>
                      </w:divBdr>
                      <w:divsChild>
                        <w:div w:id="2137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7201">
      <w:bodyDiv w:val="1"/>
      <w:marLeft w:val="0"/>
      <w:marRight w:val="0"/>
      <w:marTop w:val="0"/>
      <w:marBottom w:val="0"/>
      <w:divBdr>
        <w:top w:val="none" w:sz="0" w:space="0" w:color="auto"/>
        <w:left w:val="none" w:sz="0" w:space="0" w:color="auto"/>
        <w:bottom w:val="none" w:sz="0" w:space="0" w:color="auto"/>
        <w:right w:val="none" w:sz="0" w:space="0" w:color="auto"/>
      </w:divBdr>
    </w:div>
    <w:div w:id="1774091628">
      <w:bodyDiv w:val="1"/>
      <w:marLeft w:val="0"/>
      <w:marRight w:val="0"/>
      <w:marTop w:val="0"/>
      <w:marBottom w:val="0"/>
      <w:divBdr>
        <w:top w:val="none" w:sz="0" w:space="0" w:color="auto"/>
        <w:left w:val="none" w:sz="0" w:space="0" w:color="auto"/>
        <w:bottom w:val="none" w:sz="0" w:space="0" w:color="auto"/>
        <w:right w:val="none" w:sz="0" w:space="0" w:color="auto"/>
      </w:divBdr>
    </w:div>
    <w:div w:id="1777365040">
      <w:bodyDiv w:val="1"/>
      <w:marLeft w:val="0"/>
      <w:marRight w:val="0"/>
      <w:marTop w:val="0"/>
      <w:marBottom w:val="0"/>
      <w:divBdr>
        <w:top w:val="none" w:sz="0" w:space="0" w:color="auto"/>
        <w:left w:val="none" w:sz="0" w:space="0" w:color="auto"/>
        <w:bottom w:val="none" w:sz="0" w:space="0" w:color="auto"/>
        <w:right w:val="none" w:sz="0" w:space="0" w:color="auto"/>
      </w:divBdr>
      <w:divsChild>
        <w:div w:id="1721781953">
          <w:marLeft w:val="1166"/>
          <w:marRight w:val="0"/>
          <w:marTop w:val="0"/>
          <w:marBottom w:val="0"/>
          <w:divBdr>
            <w:top w:val="none" w:sz="0" w:space="0" w:color="auto"/>
            <w:left w:val="none" w:sz="0" w:space="0" w:color="auto"/>
            <w:bottom w:val="none" w:sz="0" w:space="0" w:color="auto"/>
            <w:right w:val="none" w:sz="0" w:space="0" w:color="auto"/>
          </w:divBdr>
        </w:div>
        <w:div w:id="643245041">
          <w:marLeft w:val="1166"/>
          <w:marRight w:val="0"/>
          <w:marTop w:val="0"/>
          <w:marBottom w:val="0"/>
          <w:divBdr>
            <w:top w:val="none" w:sz="0" w:space="0" w:color="auto"/>
            <w:left w:val="none" w:sz="0" w:space="0" w:color="auto"/>
            <w:bottom w:val="none" w:sz="0" w:space="0" w:color="auto"/>
            <w:right w:val="none" w:sz="0" w:space="0" w:color="auto"/>
          </w:divBdr>
        </w:div>
      </w:divsChild>
    </w:div>
    <w:div w:id="1792747406">
      <w:bodyDiv w:val="1"/>
      <w:marLeft w:val="0"/>
      <w:marRight w:val="0"/>
      <w:marTop w:val="0"/>
      <w:marBottom w:val="0"/>
      <w:divBdr>
        <w:top w:val="none" w:sz="0" w:space="0" w:color="auto"/>
        <w:left w:val="none" w:sz="0" w:space="0" w:color="auto"/>
        <w:bottom w:val="none" w:sz="0" w:space="0" w:color="auto"/>
        <w:right w:val="none" w:sz="0" w:space="0" w:color="auto"/>
      </w:divBdr>
    </w:div>
    <w:div w:id="1818642027">
      <w:bodyDiv w:val="1"/>
      <w:marLeft w:val="0"/>
      <w:marRight w:val="0"/>
      <w:marTop w:val="0"/>
      <w:marBottom w:val="0"/>
      <w:divBdr>
        <w:top w:val="none" w:sz="0" w:space="0" w:color="auto"/>
        <w:left w:val="none" w:sz="0" w:space="0" w:color="auto"/>
        <w:bottom w:val="none" w:sz="0" w:space="0" w:color="auto"/>
        <w:right w:val="none" w:sz="0" w:space="0" w:color="auto"/>
      </w:divBdr>
    </w:div>
    <w:div w:id="1824663381">
      <w:bodyDiv w:val="1"/>
      <w:marLeft w:val="0"/>
      <w:marRight w:val="0"/>
      <w:marTop w:val="0"/>
      <w:marBottom w:val="0"/>
      <w:divBdr>
        <w:top w:val="none" w:sz="0" w:space="0" w:color="auto"/>
        <w:left w:val="none" w:sz="0" w:space="0" w:color="auto"/>
        <w:bottom w:val="none" w:sz="0" w:space="0" w:color="auto"/>
        <w:right w:val="none" w:sz="0" w:space="0" w:color="auto"/>
      </w:divBdr>
    </w:div>
    <w:div w:id="19089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a.praprotnik1\Documents\PROJEKTI%202014\INTERNACIONALIZACIJA\PPT%20IN%20PRILOGE\Internacionalizacija_2_Informiranje_Priloge\Priloga%202.1.Vzorec%20dopisnega%20lista(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FA19-763D-4E55-9469-3EE7FFBB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 2.1.Vzorec dopisnega lista(slo)</Template>
  <TotalTime>0</TotalTime>
  <Pages>1</Pages>
  <Words>232</Words>
  <Characters>1324</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Filozofska fakulteta UM</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Praprotnik</dc:creator>
  <cp:lastModifiedBy>strokovne3</cp:lastModifiedBy>
  <cp:revision>2</cp:revision>
  <cp:lastPrinted>2017-05-17T06:52:00Z</cp:lastPrinted>
  <dcterms:created xsi:type="dcterms:W3CDTF">2017-05-17T07:07:00Z</dcterms:created>
  <dcterms:modified xsi:type="dcterms:W3CDTF">2017-05-17T07:07:00Z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