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09"/>
        <w:gridCol w:w="2574"/>
        <w:gridCol w:w="3103"/>
      </w:tblGrid>
      <w:tr w:rsidR="000E4402" w:rsidRPr="00E742E0" w:rsidTr="00904F71">
        <w:tc>
          <w:tcPr>
            <w:tcW w:w="3297" w:type="dxa"/>
            <w:shd w:val="clear" w:color="auto" w:fill="auto"/>
          </w:tcPr>
          <w:p w:rsidR="000E4402" w:rsidRPr="00E742E0" w:rsidRDefault="000E4402" w:rsidP="00904F71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47722C4" wp14:editId="497D9657">
                  <wp:extent cx="2154804" cy="84646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988" cy="84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shd w:val="clear" w:color="auto" w:fill="auto"/>
          </w:tcPr>
          <w:p w:rsidR="000E4402" w:rsidRPr="00E742E0" w:rsidRDefault="000E4402" w:rsidP="00904F71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3298" w:type="dxa"/>
            <w:shd w:val="clear" w:color="auto" w:fill="auto"/>
          </w:tcPr>
          <w:p w:rsidR="000E4402" w:rsidRPr="00E742E0" w:rsidRDefault="000E4402" w:rsidP="00904F71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  <w:r>
              <w:rPr>
                <w:rFonts w:ascii="Cambria" w:hAnsi="Cambria" w:cs="Helv"/>
                <w:b/>
                <w:noProof/>
                <w:sz w:val="24"/>
                <w:lang w:eastAsia="sl-SI"/>
              </w:rPr>
              <w:drawing>
                <wp:inline distT="0" distB="0" distL="0" distR="0" wp14:anchorId="71FD58FA" wp14:editId="1F4B52B4">
                  <wp:extent cx="1422639" cy="842839"/>
                  <wp:effectExtent l="0" t="0" r="6350" b="0"/>
                  <wp:docPr id="1" name="Slika 1" descr="logo_trans4m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trans4m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89" cy="84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402" w:rsidRPr="004D12BF" w:rsidRDefault="00AE6D04" w:rsidP="00AE6D04">
      <w:pPr>
        <w:tabs>
          <w:tab w:val="left" w:pos="6574"/>
        </w:tabs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ab/>
      </w:r>
    </w:p>
    <w:p w:rsidR="00567645" w:rsidRDefault="00567645" w:rsidP="00567645">
      <w:pPr>
        <w:autoSpaceDE w:val="0"/>
        <w:autoSpaceDN w:val="0"/>
        <w:adjustRightInd w:val="0"/>
        <w:jc w:val="center"/>
        <w:rPr>
          <w:lang w:val="en-GB"/>
        </w:rPr>
      </w:pPr>
    </w:p>
    <w:p w:rsidR="00567645" w:rsidRDefault="00567645" w:rsidP="00567645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0" w:color="7F7F7F"/>
        </w:pBdr>
        <w:jc w:val="center"/>
        <w:rPr>
          <w:rFonts w:ascii="Plantagenet Cherokee" w:hAnsi="Plantagenet Cherokee"/>
          <w:color w:val="008000"/>
          <w:sz w:val="4"/>
          <w:szCs w:val="4"/>
          <w:lang w:val="en-GB"/>
        </w:rPr>
      </w:pPr>
    </w:p>
    <w:p w:rsidR="00567645" w:rsidRPr="00DF5A29" w:rsidRDefault="00567645" w:rsidP="00567645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0" w:color="7F7F7F"/>
        </w:pBdr>
        <w:jc w:val="center"/>
        <w:rPr>
          <w:rFonts w:ascii="Plantagenet Cherokee" w:hAnsi="Plantagenet Cherokee"/>
          <w:color w:val="008000"/>
          <w:sz w:val="4"/>
          <w:szCs w:val="4"/>
        </w:rPr>
      </w:pPr>
    </w:p>
    <w:p w:rsidR="00DF5A29" w:rsidRPr="00185D1E" w:rsidRDefault="00567645" w:rsidP="00567645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0" w:color="7F7F7F"/>
        </w:pBdr>
        <w:jc w:val="center"/>
        <w:rPr>
          <w:b/>
          <w:i/>
          <w:sz w:val="28"/>
          <w:szCs w:val="28"/>
        </w:rPr>
      </w:pPr>
      <w:r w:rsidRPr="00185D1E">
        <w:rPr>
          <w:b/>
          <w:i/>
          <w:sz w:val="28"/>
          <w:szCs w:val="28"/>
        </w:rPr>
        <w:t xml:space="preserve">3. mednarodna konferenca </w:t>
      </w:r>
    </w:p>
    <w:p w:rsidR="00567645" w:rsidRPr="00185D1E" w:rsidRDefault="00567645" w:rsidP="00567645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0" w:color="7F7F7F"/>
        </w:pBdr>
        <w:jc w:val="center"/>
        <w:rPr>
          <w:b/>
          <w:i/>
          <w:sz w:val="36"/>
          <w:szCs w:val="22"/>
        </w:rPr>
      </w:pPr>
      <w:r w:rsidRPr="00185D1E">
        <w:rPr>
          <w:b/>
          <w:i/>
          <w:sz w:val="28"/>
          <w:szCs w:val="28"/>
        </w:rPr>
        <w:t>INT</w:t>
      </w:r>
      <w:r w:rsidR="00DF5A29" w:rsidRPr="00185D1E">
        <w:rPr>
          <w:b/>
          <w:i/>
          <w:sz w:val="28"/>
          <w:szCs w:val="28"/>
        </w:rPr>
        <w:t xml:space="preserve">EGRALNO </w:t>
      </w:r>
      <w:r w:rsidR="00DF5A29" w:rsidRPr="00185D1E">
        <w:rPr>
          <w:b/>
          <w:i/>
          <w:color w:val="008000"/>
          <w:sz w:val="28"/>
          <w:szCs w:val="28"/>
        </w:rPr>
        <w:t xml:space="preserve">ZELENO </w:t>
      </w:r>
      <w:r w:rsidR="00DF5A29" w:rsidRPr="00185D1E">
        <w:rPr>
          <w:b/>
          <w:i/>
          <w:sz w:val="28"/>
          <w:szCs w:val="28"/>
        </w:rPr>
        <w:t>GOSPODARSTVO ZA BOLJŠI SVET</w:t>
      </w:r>
      <w:r w:rsidRPr="00185D1E">
        <w:rPr>
          <w:b/>
          <w:i/>
          <w:sz w:val="28"/>
          <w:szCs w:val="28"/>
        </w:rPr>
        <w:t>:</w:t>
      </w:r>
    </w:p>
    <w:p w:rsidR="00567645" w:rsidRPr="00DF5A29" w:rsidRDefault="00567645" w:rsidP="00567645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0" w:color="7F7F7F"/>
        </w:pBdr>
        <w:jc w:val="center"/>
        <w:rPr>
          <w:b/>
          <w:i/>
          <w:color w:val="008000"/>
          <w:sz w:val="16"/>
          <w:szCs w:val="16"/>
        </w:rPr>
      </w:pPr>
    </w:p>
    <w:p w:rsidR="00DF5A29" w:rsidRPr="00DF5A29" w:rsidRDefault="00DF5A29" w:rsidP="00567645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0" w:color="7F7F7F"/>
        </w:pBdr>
        <w:jc w:val="center"/>
        <w:rPr>
          <w:b/>
          <w:color w:val="008000"/>
          <w:sz w:val="36"/>
        </w:rPr>
      </w:pPr>
      <w:r w:rsidRPr="00DF5A29">
        <w:rPr>
          <w:b/>
          <w:color w:val="008000"/>
          <w:sz w:val="36"/>
        </w:rPr>
        <w:t>INTEGRALNA ZELENA SLOVENIJA, EVROPA IN SVET</w:t>
      </w:r>
    </w:p>
    <w:p w:rsidR="00DF5A29" w:rsidRPr="00DF5A29" w:rsidRDefault="00DF5A29" w:rsidP="00567645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0" w:color="7F7F7F"/>
        </w:pBdr>
        <w:jc w:val="center"/>
        <w:rPr>
          <w:b/>
          <w:color w:val="008000"/>
          <w:sz w:val="36"/>
        </w:rPr>
      </w:pPr>
      <w:r w:rsidRPr="00DF5A29">
        <w:rPr>
          <w:b/>
          <w:color w:val="008000"/>
          <w:sz w:val="36"/>
        </w:rPr>
        <w:t xml:space="preserve">NA POTI K CILJEM TRAJNOSTNEGA RAZVOJA </w:t>
      </w:r>
    </w:p>
    <w:p w:rsidR="00567645" w:rsidRPr="00DF5A29" w:rsidRDefault="00567645" w:rsidP="00567645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0" w:color="7F7F7F"/>
        </w:pBdr>
        <w:jc w:val="center"/>
        <w:rPr>
          <w:b/>
          <w:color w:val="008000"/>
          <w:sz w:val="16"/>
          <w:szCs w:val="16"/>
        </w:rPr>
      </w:pPr>
    </w:p>
    <w:p w:rsidR="00567645" w:rsidRPr="00185D1E" w:rsidRDefault="00DF5A29" w:rsidP="00DF5A29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0" w:color="7F7F7F"/>
        </w:pBdr>
        <w:jc w:val="center"/>
        <w:rPr>
          <w:b/>
          <w:sz w:val="32"/>
          <w:szCs w:val="32"/>
        </w:rPr>
      </w:pPr>
      <w:r w:rsidRPr="00185D1E">
        <w:rPr>
          <w:b/>
          <w:sz w:val="32"/>
          <w:szCs w:val="32"/>
        </w:rPr>
        <w:t xml:space="preserve">Ljubljana, Slovenija, 31. januar 2017 </w:t>
      </w:r>
    </w:p>
    <w:p w:rsidR="00567645" w:rsidRDefault="00567645" w:rsidP="00567645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0" w:color="7F7F7F"/>
        </w:pBdr>
        <w:jc w:val="center"/>
        <w:rPr>
          <w:b/>
          <w:color w:val="008000"/>
          <w:sz w:val="4"/>
          <w:szCs w:val="4"/>
          <w:lang w:val="en-GB"/>
        </w:rPr>
      </w:pPr>
    </w:p>
    <w:p w:rsidR="00567645" w:rsidRDefault="00567645" w:rsidP="00567645">
      <w:pPr>
        <w:pBdr>
          <w:top w:val="single" w:sz="18" w:space="1" w:color="7F7F7F"/>
          <w:left w:val="single" w:sz="18" w:space="4" w:color="7F7F7F"/>
          <w:bottom w:val="single" w:sz="18" w:space="1" w:color="7F7F7F"/>
          <w:right w:val="single" w:sz="18" w:space="0" w:color="7F7F7F"/>
        </w:pBdr>
        <w:jc w:val="center"/>
        <w:rPr>
          <w:b/>
          <w:color w:val="008000"/>
          <w:sz w:val="4"/>
          <w:szCs w:val="4"/>
          <w:lang w:val="en-GB"/>
        </w:rPr>
      </w:pPr>
    </w:p>
    <w:p w:rsidR="00567645" w:rsidRDefault="00567645" w:rsidP="00567645">
      <w:pPr>
        <w:autoSpaceDE w:val="0"/>
        <w:autoSpaceDN w:val="0"/>
        <w:adjustRightInd w:val="0"/>
        <w:jc w:val="center"/>
        <w:rPr>
          <w:rFonts w:ascii="Plantagenet Cherokee" w:hAnsi="Plantagenet Cherokee" w:cs="Helv"/>
          <w:b/>
          <w:bCs/>
          <w:sz w:val="16"/>
          <w:szCs w:val="16"/>
          <w:lang w:val="en-GB"/>
        </w:rPr>
      </w:pPr>
    </w:p>
    <w:p w:rsidR="00AE6D04" w:rsidRPr="00AE6D04" w:rsidRDefault="00AE6D04" w:rsidP="00AE6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Vabilo</w:t>
      </w:r>
    </w:p>
    <w:p w:rsidR="00AE6D04" w:rsidRDefault="00AE6D04" w:rsidP="002B48D0"/>
    <w:p w:rsidR="00934D46" w:rsidRDefault="00BF7D3D" w:rsidP="00714490">
      <w:pPr>
        <w:jc w:val="both"/>
      </w:pPr>
      <w:r w:rsidRPr="00934D46">
        <w:t>31. januarja 2017 bo v Ljubljani potekal edinstven dogodek, tako v evropskem kot v svetovnem merilu. Konferenco o Integralni zeleni Sloveniji, Evropi in svetu, na kateri postavljamo trajnostni razvoj kot osnovo za novo evropsko renesanso, organizira</w:t>
      </w:r>
      <w:r w:rsidR="00934D46" w:rsidRPr="00934D46">
        <w:t xml:space="preserve">ta Državljanska pobuda za Integralno zeleno Slovenijo in Center za integralni razvoj Trans4m </w:t>
      </w:r>
      <w:r w:rsidRPr="00934D46">
        <w:t xml:space="preserve"> v sodelovanju z več kot 20 institucijami in organizacijami. </w:t>
      </w:r>
    </w:p>
    <w:p w:rsidR="000B74C2" w:rsidRDefault="000B74C2" w:rsidP="00714490">
      <w:pPr>
        <w:jc w:val="both"/>
        <w:rPr>
          <w:b/>
        </w:rPr>
      </w:pPr>
    </w:p>
    <w:p w:rsidR="00934D46" w:rsidRDefault="00934D46" w:rsidP="00714490">
      <w:pPr>
        <w:jc w:val="both"/>
      </w:pPr>
      <w:r w:rsidRPr="002B48D0">
        <w:t>3. mednarodna konferenca Integralno zeleno gospodarstvo za boljši svet</w:t>
      </w:r>
      <w:r>
        <w:rPr>
          <w:b/>
        </w:rPr>
        <w:t xml:space="preserve"> </w:t>
      </w:r>
      <w:r w:rsidRPr="00934D46">
        <w:t>je</w:t>
      </w:r>
      <w:r>
        <w:rPr>
          <w:b/>
        </w:rPr>
        <w:t xml:space="preserve"> </w:t>
      </w:r>
      <w:r>
        <w:t xml:space="preserve">namenjena socialnim inovatorjem z različnih področij in </w:t>
      </w:r>
      <w:r w:rsidR="00C93E4E">
        <w:t>iz različnih sektorjev, vključujoč</w:t>
      </w:r>
      <w:r>
        <w:t xml:space="preserve"> </w:t>
      </w:r>
      <w:proofErr w:type="spellStart"/>
      <w:r>
        <w:t>odločevalce</w:t>
      </w:r>
      <w:proofErr w:type="spellEnd"/>
      <w:r>
        <w:t xml:space="preserve"> in oblikovalce razvojnih politik. </w:t>
      </w:r>
      <w:r w:rsidR="000B74C2">
        <w:t>P</w:t>
      </w:r>
      <w:r w:rsidR="00BF7D3D" w:rsidRPr="00934D46">
        <w:t>otekala</w:t>
      </w:r>
      <w:r w:rsidR="000B74C2">
        <w:t xml:space="preserve"> bo</w:t>
      </w:r>
      <w:r w:rsidR="00BF7D3D" w:rsidRPr="00934D46">
        <w:t xml:space="preserve"> v prostorih Hiše Evropske Unije v Ljubljani</w:t>
      </w:r>
      <w:r w:rsidRPr="00934D46">
        <w:t>, Dunajska 20</w:t>
      </w:r>
      <w:r w:rsidR="00BF7D3D" w:rsidRPr="00934D46">
        <w:t xml:space="preserve">. Zasnovana je na lani izdani knjigi </w:t>
      </w:r>
      <w:hyperlink r:id="rId8" w:history="1">
        <w:r w:rsidR="00BF7D3D" w:rsidRPr="00A33B2B">
          <w:rPr>
            <w:rStyle w:val="Hiperpovezava"/>
            <w:b/>
            <w:i/>
          </w:rPr>
          <w:t xml:space="preserve">Integral </w:t>
        </w:r>
        <w:proofErr w:type="spellStart"/>
        <w:r w:rsidR="00BF7D3D" w:rsidRPr="00A33B2B">
          <w:rPr>
            <w:rStyle w:val="Hiperpovezava"/>
            <w:b/>
            <w:i/>
          </w:rPr>
          <w:t>Green</w:t>
        </w:r>
        <w:proofErr w:type="spellEnd"/>
        <w:r w:rsidR="00BF7D3D" w:rsidRPr="00A33B2B">
          <w:rPr>
            <w:rStyle w:val="Hiperpovezava"/>
            <w:b/>
            <w:i/>
          </w:rPr>
          <w:t xml:space="preserve"> </w:t>
        </w:r>
        <w:proofErr w:type="spellStart"/>
        <w:r w:rsidR="00BF7D3D" w:rsidRPr="00A33B2B">
          <w:rPr>
            <w:rStyle w:val="Hiperpovezava"/>
            <w:b/>
            <w:i/>
          </w:rPr>
          <w:t>Slovenia</w:t>
        </w:r>
        <w:proofErr w:type="spellEnd"/>
      </w:hyperlink>
      <w:r w:rsidR="00BF7D3D" w:rsidRPr="00934D46">
        <w:t xml:space="preserve"> in na predhodnih dogodkih na temo integralne zelene ekonomije in družbe, sodelovalo bo tudi več strokovnjakov mednarodne</w:t>
      </w:r>
      <w:r w:rsidRPr="00934D46">
        <w:t>ga</w:t>
      </w:r>
      <w:r w:rsidR="00BF7D3D" w:rsidRPr="00934D46">
        <w:t xml:space="preserve"> </w:t>
      </w:r>
      <w:r w:rsidRPr="00934D46">
        <w:t>Centra Trans4m</w:t>
      </w:r>
      <w:r>
        <w:t>.</w:t>
      </w:r>
    </w:p>
    <w:p w:rsidR="000B74C2" w:rsidRDefault="000B74C2" w:rsidP="00714490">
      <w:pPr>
        <w:jc w:val="both"/>
      </w:pPr>
    </w:p>
    <w:p w:rsidR="00934D46" w:rsidRDefault="00934D46" w:rsidP="00714490">
      <w:pPr>
        <w:jc w:val="both"/>
      </w:pPr>
      <w:r>
        <w:t xml:space="preserve">Konferenca bo </w:t>
      </w:r>
      <w:r w:rsidR="000B74C2">
        <w:t xml:space="preserve">s povezovanjem znanstvenih, strokovnih in civilnodružbenih prispevkov </w:t>
      </w:r>
      <w:r>
        <w:t xml:space="preserve">iskala odgovore na vprašanje, kaj lahko pristop integralne zelene ekonomije in družbe, </w:t>
      </w:r>
      <w:r w:rsidR="000B74C2">
        <w:t>s Slovenijo kot</w:t>
      </w:r>
      <w:r>
        <w:t xml:space="preserve"> pilotno deželo, prispeva k novi evropski renesansi v kontekstu Agende za trajnostni razvoj. </w:t>
      </w:r>
      <w:r w:rsidR="000B74C2">
        <w:t xml:space="preserve">Po uvodnem plenarnem delu bo delo potekalo v treh tematskih sklopih; njihove predloge bomo povezali v skupno pobudo </w:t>
      </w:r>
      <w:r w:rsidR="00DB5CD3">
        <w:t>v zaključnem plenarnem delu</w:t>
      </w:r>
      <w:r w:rsidR="000B74C2">
        <w:t xml:space="preserve">: </w:t>
      </w:r>
    </w:p>
    <w:p w:rsidR="00934D46" w:rsidRPr="000B74C2" w:rsidRDefault="00934D46" w:rsidP="00714490">
      <w:pPr>
        <w:numPr>
          <w:ilvl w:val="1"/>
          <w:numId w:val="1"/>
        </w:numPr>
        <w:contextualSpacing/>
        <w:jc w:val="both"/>
        <w:rPr>
          <w:color w:val="000000"/>
        </w:rPr>
      </w:pPr>
      <w:r w:rsidRPr="000B74C2">
        <w:rPr>
          <w:color w:val="000000"/>
        </w:rPr>
        <w:t>Kulturna</w:t>
      </w:r>
      <w:r w:rsidR="002B48D0">
        <w:rPr>
          <w:color w:val="000000"/>
        </w:rPr>
        <w:t xml:space="preserve"> in naravna dediščina v povezavi</w:t>
      </w:r>
      <w:r w:rsidRPr="000B74C2">
        <w:rPr>
          <w:color w:val="000000"/>
        </w:rPr>
        <w:t xml:space="preserve"> s skupnostjo za integralno prenovo Slovenije in Evrope</w:t>
      </w:r>
    </w:p>
    <w:p w:rsidR="000B74C2" w:rsidRPr="000B74C2" w:rsidRDefault="00934D46" w:rsidP="00714490">
      <w:pPr>
        <w:numPr>
          <w:ilvl w:val="1"/>
          <w:numId w:val="1"/>
        </w:numPr>
        <w:contextualSpacing/>
        <w:jc w:val="both"/>
        <w:rPr>
          <w:color w:val="000000"/>
        </w:rPr>
      </w:pPr>
      <w:r w:rsidRPr="000B74C2">
        <w:rPr>
          <w:color w:val="000000"/>
        </w:rPr>
        <w:t xml:space="preserve">Socialno na znanju temelječe gospodarstvo: </w:t>
      </w:r>
      <w:r w:rsidR="000B74C2" w:rsidRPr="000B74C2">
        <w:rPr>
          <w:color w:val="000000"/>
        </w:rPr>
        <w:t xml:space="preserve">prednosti in priložnosti v Sloveniji in Evropi; perspektivna pot k ciljem trajnostnega razvoja </w:t>
      </w:r>
    </w:p>
    <w:p w:rsidR="00934D46" w:rsidRPr="000B74C2" w:rsidRDefault="000B74C2" w:rsidP="00714490">
      <w:pPr>
        <w:numPr>
          <w:ilvl w:val="1"/>
          <w:numId w:val="1"/>
        </w:numPr>
        <w:contextualSpacing/>
        <w:jc w:val="both"/>
        <w:rPr>
          <w:color w:val="000000"/>
        </w:rPr>
      </w:pPr>
      <w:r w:rsidRPr="000B74C2">
        <w:rPr>
          <w:color w:val="000000"/>
        </w:rPr>
        <w:t xml:space="preserve">Vzgoja in izobraževanje za trajnostni razvoj in za integralno dobo </w:t>
      </w:r>
    </w:p>
    <w:p w:rsidR="000B74C2" w:rsidRDefault="000B74C2" w:rsidP="00714490">
      <w:pPr>
        <w:jc w:val="both"/>
      </w:pPr>
    </w:p>
    <w:p w:rsidR="002B48D0" w:rsidRDefault="002B48D0" w:rsidP="00714490">
      <w:pPr>
        <w:jc w:val="both"/>
      </w:pPr>
      <w:r>
        <w:t>Več informacij o dogodku</w:t>
      </w:r>
      <w:r w:rsidR="00A33B2B">
        <w:t xml:space="preserve"> v</w:t>
      </w:r>
      <w:hyperlink r:id="rId9" w:history="1">
        <w:r w:rsidR="008C063C" w:rsidRPr="002F6670">
          <w:rPr>
            <w:rStyle w:val="Hiperpovezava"/>
          </w:rPr>
          <w:t xml:space="preserve"> programu v angleščini</w:t>
        </w:r>
      </w:hyperlink>
      <w:r w:rsidR="003F7CDB">
        <w:rPr>
          <w:u w:val="single"/>
        </w:rPr>
        <w:t xml:space="preserve"> </w:t>
      </w:r>
      <w:r>
        <w:t xml:space="preserve">in na spletni strani </w:t>
      </w:r>
      <w:hyperlink r:id="rId10" w:history="1">
        <w:r>
          <w:rPr>
            <w:rStyle w:val="Hiperpovezava"/>
            <w:lang w:val="en-GB"/>
          </w:rPr>
          <w:t>http://integralna-zelena-slovenija.si/</w:t>
        </w:r>
      </w:hyperlink>
      <w:r>
        <w:rPr>
          <w:lang w:val="en-GB"/>
        </w:rPr>
        <w:t xml:space="preserve">. </w:t>
      </w:r>
      <w:r>
        <w:t xml:space="preserve">Kotizacije ni, prijava na </w:t>
      </w:r>
      <w:hyperlink r:id="rId11" w:history="1">
        <w:r>
          <w:rPr>
            <w:rStyle w:val="Hiperpovezava"/>
            <w:lang w:val="en-GB"/>
          </w:rPr>
          <w:t>integralnaslovenija@gmail.com</w:t>
        </w:r>
      </w:hyperlink>
      <w:r>
        <w:rPr>
          <w:lang w:val="en-GB"/>
        </w:rPr>
        <w:t xml:space="preserve"> </w:t>
      </w:r>
      <w:r>
        <w:t>(ime in priimek, organizacija, kontaktni podatki</w:t>
      </w:r>
      <w:r w:rsidR="000D7A65">
        <w:t>, izbira tematskega sklopa</w:t>
      </w:r>
      <w:r w:rsidR="00842695">
        <w:t xml:space="preserve">: 1 / 2 / 3 </w:t>
      </w:r>
      <w:r>
        <w:t xml:space="preserve">). </w:t>
      </w:r>
    </w:p>
    <w:p w:rsidR="002B48D0" w:rsidRDefault="000D7A65" w:rsidP="00714490">
      <w:pPr>
        <w:jc w:val="both"/>
      </w:pPr>
      <w:r>
        <w:t xml:space="preserve"> </w:t>
      </w:r>
    </w:p>
    <w:p w:rsidR="002B48D0" w:rsidRDefault="002B48D0" w:rsidP="00714490">
      <w:pPr>
        <w:jc w:val="both"/>
      </w:pPr>
      <w:r>
        <w:t xml:space="preserve">Delovni jezik konference je angleščina, zato so nadaljnje informacije in gradiva v tem jeziku. </w:t>
      </w:r>
    </w:p>
    <w:p w:rsidR="002B48D0" w:rsidRDefault="002B48D0" w:rsidP="00714490">
      <w:pPr>
        <w:jc w:val="both"/>
      </w:pPr>
      <w:bookmarkStart w:id="0" w:name="_GoBack"/>
      <w:bookmarkEnd w:id="0"/>
    </w:p>
    <w:p w:rsidR="002B48D0" w:rsidRDefault="002B48D0" w:rsidP="002B48D0">
      <w:r>
        <w:t>Prisrčno vabljeni!</w:t>
      </w:r>
    </w:p>
    <w:p w:rsidR="002B48D0" w:rsidRDefault="002B48D0" w:rsidP="002B48D0"/>
    <w:p w:rsidR="002B48D0" w:rsidRDefault="002B48D0" w:rsidP="002B48D0">
      <w:r>
        <w:t xml:space="preserve">Programski in organizacijski odbor konference: </w:t>
      </w:r>
    </w:p>
    <w:p w:rsidR="000B74C2" w:rsidRPr="000B74C2" w:rsidRDefault="002B48D0" w:rsidP="00714490">
      <w:pPr>
        <w:jc w:val="both"/>
      </w:pPr>
      <w:r>
        <w:t xml:space="preserve">dr. Darja Piciga, dr. Nevenka Bogataj, prof. </w:t>
      </w:r>
      <w:proofErr w:type="spellStart"/>
      <w:r>
        <w:t>Ronnie</w:t>
      </w:r>
      <w:proofErr w:type="spellEnd"/>
      <w:r>
        <w:t xml:space="preserve"> </w:t>
      </w:r>
      <w:proofErr w:type="spellStart"/>
      <w:r>
        <w:t>Lessem</w:t>
      </w:r>
      <w:proofErr w:type="spellEnd"/>
      <w:r>
        <w:t xml:space="preserve">, mag. Andrej Kranjc, prof. Alexander </w:t>
      </w:r>
      <w:proofErr w:type="spellStart"/>
      <w:r>
        <w:t>Schieffer</w:t>
      </w:r>
      <w:proofErr w:type="spellEnd"/>
      <w:r>
        <w:t>, Tadej Slapnik</w:t>
      </w:r>
    </w:p>
    <w:sectPr w:rsidR="000B74C2" w:rsidRPr="000B74C2" w:rsidSect="00AE6D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08"/>
    <w:multiLevelType w:val="hybridMultilevel"/>
    <w:tmpl w:val="7E3060AE"/>
    <w:lvl w:ilvl="0" w:tplc="69185E62">
      <w:numFmt w:val="bullet"/>
      <w:lvlText w:val=""/>
      <w:lvlJc w:val="left"/>
      <w:pPr>
        <w:ind w:left="1080" w:hanging="720"/>
      </w:pPr>
      <w:rPr>
        <w:rFonts w:ascii="Symbol" w:eastAsia="Cambria" w:hAnsi="Symbol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3D"/>
    <w:rsid w:val="000B74C2"/>
    <w:rsid w:val="000D7A65"/>
    <w:rsid w:val="000E4402"/>
    <w:rsid w:val="000E7FF0"/>
    <w:rsid w:val="00185D1E"/>
    <w:rsid w:val="00190033"/>
    <w:rsid w:val="0024008C"/>
    <w:rsid w:val="002B48D0"/>
    <w:rsid w:val="003F78B4"/>
    <w:rsid w:val="003F7CDB"/>
    <w:rsid w:val="004775DF"/>
    <w:rsid w:val="00567645"/>
    <w:rsid w:val="00714490"/>
    <w:rsid w:val="00842695"/>
    <w:rsid w:val="008C063C"/>
    <w:rsid w:val="008C3EDC"/>
    <w:rsid w:val="009222BE"/>
    <w:rsid w:val="00934D46"/>
    <w:rsid w:val="00A33B2B"/>
    <w:rsid w:val="00A479F2"/>
    <w:rsid w:val="00AE6D04"/>
    <w:rsid w:val="00B766B6"/>
    <w:rsid w:val="00BF7D3D"/>
    <w:rsid w:val="00C93E4E"/>
    <w:rsid w:val="00DB5CD3"/>
    <w:rsid w:val="00DF5A29"/>
    <w:rsid w:val="00E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74C2"/>
    <w:rPr>
      <w:rFonts w:ascii="Calibri" w:hAnsi="Calibri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34D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D4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D46"/>
    <w:rPr>
      <w:rFonts w:ascii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D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D46"/>
    <w:rPr>
      <w:rFonts w:ascii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D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D46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934D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B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74C2"/>
    <w:rPr>
      <w:rFonts w:ascii="Calibri" w:hAnsi="Calibri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34D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D4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D46"/>
    <w:rPr>
      <w:rFonts w:ascii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D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D46"/>
    <w:rPr>
      <w:rFonts w:ascii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D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D46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934D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B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gralna-zelena-slovenija.si/Publikacij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tegralnaslovenij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gralna-zelena-slovenija.si/" TargetMode="External"/><Relationship Id="rId4" Type="http://schemas.openxmlformats.org/officeDocument/2006/relationships/settings" Target="settings.xml"/><Relationship Id="rId9" Type="http://schemas.openxmlformats.org/officeDocument/2006/relationships/hyperlink" Target="%20programu%20v%20angle&#353;&#269;in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375</Words>
  <Characters>2220</Characters>
  <Application>Microsoft Office Word</Application>
  <DocSecurity>0</DocSecurity>
  <Lines>39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Darja.Piciga</dc:creator>
  <cp:lastModifiedBy>Darja.Piciga</cp:lastModifiedBy>
  <cp:revision>4</cp:revision>
  <dcterms:created xsi:type="dcterms:W3CDTF">2017-01-17T19:08:00Z</dcterms:created>
  <dcterms:modified xsi:type="dcterms:W3CDTF">2017-01-17T21:21:00Z</dcterms:modified>
</cp:coreProperties>
</file>