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3D" w:rsidRDefault="008E1DB3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E1DB3">
        <w:rPr>
          <w:rFonts w:ascii="Times New Roman" w:hAnsi="Times New Roman" w:cs="Times New Roman"/>
          <w:b/>
          <w:sz w:val="24"/>
          <w:szCs w:val="24"/>
          <w:lang w:val="sl-SI"/>
        </w:rPr>
        <w:t>REZULTATI KOLOKVIJA KEMIJA</w:t>
      </w:r>
      <w:r w:rsidR="00475E84">
        <w:rPr>
          <w:rFonts w:ascii="Times New Roman" w:hAnsi="Times New Roman" w:cs="Times New Roman"/>
          <w:b/>
          <w:sz w:val="24"/>
          <w:szCs w:val="24"/>
          <w:lang w:val="sl-SI"/>
        </w:rPr>
        <w:t>-MARP</w:t>
      </w:r>
      <w:bookmarkStart w:id="0" w:name="_GoBack"/>
      <w:bookmarkEnd w:id="0"/>
      <w:r w:rsidRPr="008E1DB3">
        <w:rPr>
          <w:rFonts w:ascii="Times New Roman" w:hAnsi="Times New Roman" w:cs="Times New Roman"/>
          <w:b/>
          <w:sz w:val="24"/>
          <w:szCs w:val="24"/>
          <w:lang w:val="sl-SI"/>
        </w:rPr>
        <w:t>, dne 9.2.2015</w:t>
      </w:r>
    </w:p>
    <w:p w:rsidR="008E1DB3" w:rsidRDefault="008E1DB3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E1DB3" w:rsidRDefault="008E1DB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E1DB3">
        <w:rPr>
          <w:rFonts w:ascii="Times New Roman" w:hAnsi="Times New Roman" w:cs="Times New Roman"/>
          <w:sz w:val="24"/>
          <w:szCs w:val="24"/>
          <w:lang w:val="sl-SI"/>
        </w:rPr>
        <w:t>Ogledi kolokvijev bodo v torek, 17.2. od 8 do 9 ure na FKBV Hoče (prostor: G006).</w:t>
      </w:r>
    </w:p>
    <w:p w:rsidR="008E1DB3" w:rsidRPr="008E1DB3" w:rsidRDefault="008E1DB3">
      <w:pPr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92"/>
      </w:tblGrid>
      <w:tr w:rsidR="00AC4F68" w:rsidTr="00AC4F68">
        <w:tc>
          <w:tcPr>
            <w:tcW w:w="1795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1002201918</w:t>
            </w:r>
          </w:p>
        </w:tc>
        <w:tc>
          <w:tcPr>
            <w:tcW w:w="992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62%</w:t>
            </w:r>
          </w:p>
        </w:tc>
      </w:tr>
      <w:tr w:rsidR="00AC4F68" w:rsidTr="00AC4F68">
        <w:tc>
          <w:tcPr>
            <w:tcW w:w="1795" w:type="dxa"/>
            <w:tcBorders>
              <w:bottom w:val="single" w:sz="4" w:space="0" w:color="auto"/>
            </w:tcBorders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1002201721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57%</w:t>
            </w:r>
          </w:p>
        </w:tc>
      </w:tr>
      <w:tr w:rsidR="00AC4F68" w:rsidTr="00AC4F68">
        <w:tc>
          <w:tcPr>
            <w:tcW w:w="1795" w:type="dxa"/>
            <w:tcBorders>
              <w:top w:val="single" w:sz="4" w:space="0" w:color="auto"/>
            </w:tcBorders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1002217156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34%</w:t>
            </w:r>
          </w:p>
        </w:tc>
      </w:tr>
      <w:tr w:rsidR="00AC4F68" w:rsidTr="00AC4F68">
        <w:tc>
          <w:tcPr>
            <w:tcW w:w="1795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1002201764</w:t>
            </w:r>
          </w:p>
        </w:tc>
        <w:tc>
          <w:tcPr>
            <w:tcW w:w="992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28%</w:t>
            </w:r>
          </w:p>
        </w:tc>
      </w:tr>
      <w:tr w:rsidR="00AC4F68" w:rsidTr="00AC4F68">
        <w:tc>
          <w:tcPr>
            <w:tcW w:w="1795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1002201837</w:t>
            </w:r>
          </w:p>
        </w:tc>
        <w:tc>
          <w:tcPr>
            <w:tcW w:w="992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24%</w:t>
            </w:r>
          </w:p>
        </w:tc>
      </w:tr>
      <w:tr w:rsidR="00AC4F68" w:rsidTr="00AC4F68">
        <w:tc>
          <w:tcPr>
            <w:tcW w:w="1795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1002201748</w:t>
            </w:r>
          </w:p>
        </w:tc>
        <w:tc>
          <w:tcPr>
            <w:tcW w:w="992" w:type="dxa"/>
          </w:tcPr>
          <w:p w:rsidR="00AC4F68" w:rsidRDefault="00AC4F68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20%</w:t>
            </w:r>
          </w:p>
        </w:tc>
      </w:tr>
    </w:tbl>
    <w:p w:rsidR="008E1DB3" w:rsidRDefault="008E1DB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E1DB3" w:rsidRPr="008E1DB3" w:rsidRDefault="008E1DB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J. Kristl</w:t>
      </w:r>
    </w:p>
    <w:sectPr w:rsidR="008E1DB3" w:rsidRPr="008E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B3"/>
    <w:rsid w:val="00475E84"/>
    <w:rsid w:val="00492B3D"/>
    <w:rsid w:val="008E1DB3"/>
    <w:rsid w:val="00AC4F68"/>
    <w:rsid w:val="00B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B7CD-2EEB-432F-B5EB-409E50A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2015-02-10T14:02:00Z</dcterms:created>
  <dcterms:modified xsi:type="dcterms:W3CDTF">2015-02-10T14:07:00Z</dcterms:modified>
</cp:coreProperties>
</file>